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3FD" w:rsidRPr="003969F7" w:rsidRDefault="00CE3639" w:rsidP="00A56CCB">
      <w:r w:rsidRPr="00CE3639">
        <w:rPr>
          <w:noProof/>
          <w:lang w:eastAsia="ru-RU"/>
        </w:rPr>
        <w:drawing>
          <wp:inline distT="0" distB="0" distL="0" distR="0">
            <wp:extent cx="6120130" cy="86590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AE23FD" w:rsidRPr="003969F7" w:rsidRDefault="00AE23FD" w:rsidP="00A56CCB"/>
    <w:p w:rsidR="00AE23FD" w:rsidRPr="003969F7" w:rsidRDefault="00AE23FD" w:rsidP="00A56CCB"/>
    <w:p w:rsidR="00AE23FD" w:rsidRPr="003969F7" w:rsidRDefault="0055161C" w:rsidP="00A56CCB">
      <w:pPr>
        <w:jc w:val="center"/>
        <w:rPr>
          <w:b/>
          <w:bCs/>
          <w:color w:val="000000"/>
          <w:sz w:val="28"/>
          <w:szCs w:val="28"/>
        </w:rPr>
      </w:pPr>
      <w:r w:rsidRPr="0055161C">
        <w:rPr>
          <w:b/>
          <w:bCs/>
          <w:noProof/>
          <w:color w:val="000000"/>
          <w:sz w:val="28"/>
          <w:szCs w:val="28"/>
          <w:lang w:eastAsia="ru-RU"/>
        </w:rPr>
        <w:lastRenderedPageBreak/>
        <w:drawing>
          <wp:inline distT="0" distB="0" distL="0" distR="0">
            <wp:extent cx="6120130" cy="8659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080"/>
        <w:gridCol w:w="920"/>
      </w:tblGrid>
      <w:tr w:rsidR="00AE23FD" w:rsidRPr="003969F7" w:rsidTr="00732651">
        <w:tc>
          <w:tcPr>
            <w:tcW w:w="675" w:type="dxa"/>
          </w:tcPr>
          <w:p w:rsidR="00AE23FD" w:rsidRPr="003969F7" w:rsidRDefault="00AE23FD" w:rsidP="00A56CCB">
            <w:pPr>
              <w:rPr>
                <w:rFonts w:ascii="Times New Roman" w:hAnsi="Times New Roman"/>
                <w:sz w:val="24"/>
                <w:szCs w:val="24"/>
              </w:rPr>
            </w:pPr>
          </w:p>
        </w:tc>
        <w:tc>
          <w:tcPr>
            <w:tcW w:w="8080" w:type="dxa"/>
          </w:tcPr>
          <w:p w:rsidR="00AE23FD" w:rsidRPr="003969F7" w:rsidRDefault="00AE23FD" w:rsidP="00A56CCB">
            <w:pPr>
              <w:spacing w:after="0"/>
              <w:jc w:val="center"/>
              <w:rPr>
                <w:rFonts w:ascii="Times New Roman" w:hAnsi="Times New Roman"/>
                <w:b/>
                <w:sz w:val="24"/>
                <w:szCs w:val="24"/>
              </w:rPr>
            </w:pPr>
            <w:r w:rsidRPr="003969F7">
              <w:rPr>
                <w:rFonts w:ascii="TimesNewRomanPS-BoldMT" w:hAnsi="TimesNewRomanPS-BoldMT"/>
                <w:b/>
                <w:bCs/>
                <w:color w:val="000000"/>
                <w:sz w:val="28"/>
                <w:szCs w:val="28"/>
              </w:rPr>
              <w:t>С О Д Е Р Ж А Н И Е</w:t>
            </w:r>
          </w:p>
        </w:tc>
        <w:tc>
          <w:tcPr>
            <w:tcW w:w="920" w:type="dxa"/>
          </w:tcPr>
          <w:p w:rsidR="00AE23FD" w:rsidRPr="003969F7" w:rsidRDefault="00AE23FD" w:rsidP="00A56CCB">
            <w:pPr>
              <w:jc w:val="center"/>
              <w:rPr>
                <w:rFonts w:ascii="Times New Roman" w:hAnsi="Times New Roman"/>
                <w:sz w:val="24"/>
                <w:szCs w:val="24"/>
              </w:rPr>
            </w:pPr>
            <w:r w:rsidRPr="003969F7">
              <w:rPr>
                <w:rFonts w:ascii="Times New Roman" w:hAnsi="Times New Roman"/>
                <w:sz w:val="24"/>
                <w:szCs w:val="24"/>
              </w:rPr>
              <w:t>Стр.</w:t>
            </w:r>
          </w:p>
        </w:tc>
      </w:tr>
      <w:tr w:rsidR="00AE23FD" w:rsidRPr="003969F7" w:rsidTr="00732651">
        <w:tc>
          <w:tcPr>
            <w:tcW w:w="675" w:type="dxa"/>
          </w:tcPr>
          <w:p w:rsidR="00AE23FD" w:rsidRPr="003969F7" w:rsidRDefault="00AE23FD" w:rsidP="00A56CCB">
            <w:pPr>
              <w:rPr>
                <w:rFonts w:ascii="Times New Roman" w:hAnsi="Times New Roman"/>
                <w:sz w:val="24"/>
                <w:szCs w:val="24"/>
              </w:rPr>
            </w:pPr>
          </w:p>
        </w:tc>
        <w:tc>
          <w:tcPr>
            <w:tcW w:w="8080" w:type="dxa"/>
          </w:tcPr>
          <w:p w:rsidR="00AE23FD" w:rsidRPr="003969F7" w:rsidRDefault="00AE23FD" w:rsidP="00A56CCB">
            <w:pPr>
              <w:numPr>
                <w:ilvl w:val="0"/>
                <w:numId w:val="24"/>
              </w:numPr>
              <w:spacing w:after="0"/>
              <w:ind w:left="0"/>
              <w:jc w:val="center"/>
              <w:rPr>
                <w:rFonts w:ascii="Times New Roman" w:hAnsi="Times New Roman"/>
                <w:b/>
                <w:sz w:val="24"/>
                <w:szCs w:val="24"/>
              </w:rPr>
            </w:pPr>
            <w:r w:rsidRPr="003969F7">
              <w:rPr>
                <w:rFonts w:ascii="Times New Roman" w:hAnsi="Times New Roman"/>
                <w:b/>
                <w:sz w:val="24"/>
                <w:szCs w:val="24"/>
              </w:rPr>
              <w:t>Ц Е Л Е В О Й  Р А З Д Е Л</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5</w:t>
            </w:r>
          </w:p>
        </w:tc>
      </w:tr>
      <w:tr w:rsidR="00AE23FD" w:rsidRPr="003969F7" w:rsidTr="00732651">
        <w:tc>
          <w:tcPr>
            <w:tcW w:w="675" w:type="dxa"/>
          </w:tcPr>
          <w:p w:rsidR="00AE23FD" w:rsidRPr="003969F7" w:rsidRDefault="00AE23FD" w:rsidP="00423FDD">
            <w:pPr>
              <w:numPr>
                <w:ilvl w:val="0"/>
                <w:numId w:val="21"/>
              </w:numPr>
              <w:spacing w:after="0"/>
              <w:ind w:left="0" w:firstLine="0"/>
              <w:jc w:val="center"/>
              <w:rPr>
                <w:rFonts w:ascii="Times New Roman" w:hAnsi="Times New Roman"/>
                <w:sz w:val="24"/>
                <w:szCs w:val="24"/>
              </w:rPr>
            </w:pPr>
          </w:p>
        </w:tc>
        <w:tc>
          <w:tcPr>
            <w:tcW w:w="8080" w:type="dxa"/>
          </w:tcPr>
          <w:p w:rsidR="00AE23FD" w:rsidRPr="003969F7" w:rsidRDefault="00AE23FD" w:rsidP="00A56CCB">
            <w:pPr>
              <w:jc w:val="both"/>
              <w:rPr>
                <w:rFonts w:ascii="Times New Roman" w:hAnsi="Times New Roman"/>
                <w:b/>
                <w:sz w:val="24"/>
                <w:szCs w:val="24"/>
              </w:rPr>
            </w:pPr>
            <w:r w:rsidRPr="003969F7">
              <w:rPr>
                <w:rFonts w:ascii="Times New Roman" w:hAnsi="Times New Roman"/>
                <w:b/>
                <w:sz w:val="24"/>
                <w:szCs w:val="24"/>
              </w:rPr>
              <w:t>Общие положения.</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5</w:t>
            </w:r>
          </w:p>
        </w:tc>
      </w:tr>
      <w:tr w:rsidR="00AE23FD" w:rsidRPr="003969F7" w:rsidTr="00732651">
        <w:tc>
          <w:tcPr>
            <w:tcW w:w="675" w:type="dxa"/>
          </w:tcPr>
          <w:p w:rsidR="00AE23FD" w:rsidRPr="003969F7" w:rsidRDefault="00AE23FD" w:rsidP="00B05646">
            <w:pPr>
              <w:spacing w:after="0"/>
              <w:jc w:val="center"/>
              <w:rPr>
                <w:rFonts w:ascii="Times New Roman" w:hAnsi="Times New Roman"/>
                <w:sz w:val="24"/>
                <w:szCs w:val="24"/>
              </w:rPr>
            </w:pPr>
            <w:r>
              <w:rPr>
                <w:rFonts w:ascii="Times New Roman" w:hAnsi="Times New Roman"/>
                <w:sz w:val="24"/>
                <w:szCs w:val="24"/>
              </w:rPr>
              <w:t>1.1</w:t>
            </w:r>
          </w:p>
        </w:tc>
        <w:tc>
          <w:tcPr>
            <w:tcW w:w="8080" w:type="dxa"/>
          </w:tcPr>
          <w:p w:rsidR="00AE23FD" w:rsidRPr="003969F7" w:rsidRDefault="00AE23FD" w:rsidP="00A56CCB">
            <w:pPr>
              <w:jc w:val="both"/>
              <w:rPr>
                <w:rFonts w:ascii="Times New Roman" w:hAnsi="Times New Roman"/>
                <w:b/>
                <w:sz w:val="24"/>
                <w:szCs w:val="24"/>
              </w:rPr>
            </w:pPr>
            <w:r w:rsidRPr="003969F7">
              <w:rPr>
                <w:rFonts w:ascii="Times New Roman" w:hAnsi="Times New Roman"/>
                <w:sz w:val="24"/>
                <w:szCs w:val="24"/>
              </w:rPr>
              <w:t>Основная профессиональная образовательная программа (ОПОП) по подготовке специалистов среднего звена  34.02.01 Сестринское дело и основная образовательная программа среднего общего образования (ООП СПО)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p>
        </w:tc>
      </w:tr>
      <w:tr w:rsidR="00AE23FD" w:rsidRPr="003969F7" w:rsidTr="00732651">
        <w:trPr>
          <w:trHeight w:val="657"/>
        </w:trPr>
        <w:tc>
          <w:tcPr>
            <w:tcW w:w="675" w:type="dxa"/>
          </w:tcPr>
          <w:p w:rsidR="00AE23FD" w:rsidRPr="003969F7" w:rsidRDefault="00AE23FD" w:rsidP="00A56CCB">
            <w:pPr>
              <w:spacing w:after="0"/>
              <w:jc w:val="center"/>
              <w:rPr>
                <w:rFonts w:ascii="Times New Roman" w:hAnsi="Times New Roman"/>
                <w:sz w:val="24"/>
                <w:szCs w:val="24"/>
              </w:rPr>
            </w:pPr>
            <w:r>
              <w:rPr>
                <w:rFonts w:ascii="Times New Roman" w:hAnsi="Times New Roman"/>
                <w:sz w:val="24"/>
                <w:szCs w:val="24"/>
              </w:rPr>
              <w:t>1.2</w:t>
            </w:r>
          </w:p>
        </w:tc>
        <w:tc>
          <w:tcPr>
            <w:tcW w:w="8080" w:type="dxa"/>
          </w:tcPr>
          <w:p w:rsidR="00AE23FD" w:rsidRPr="003969F7" w:rsidRDefault="00AE23FD" w:rsidP="00A56CCB">
            <w:pPr>
              <w:spacing w:after="0"/>
              <w:jc w:val="both"/>
              <w:rPr>
                <w:rFonts w:ascii="Times New Roman" w:hAnsi="Times New Roman"/>
                <w:sz w:val="24"/>
                <w:szCs w:val="24"/>
              </w:rPr>
            </w:pPr>
            <w:r w:rsidRPr="003969F7">
              <w:rPr>
                <w:rFonts w:ascii="Times New Roman" w:hAnsi="Times New Roman"/>
                <w:sz w:val="24"/>
                <w:szCs w:val="24"/>
              </w:rPr>
              <w:t>Нормативные документы для реализации ОПОП и ООП СОО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6</w:t>
            </w:r>
          </w:p>
        </w:tc>
      </w:tr>
      <w:tr w:rsidR="00AE23FD" w:rsidRPr="003969F7" w:rsidTr="00732651">
        <w:tc>
          <w:tcPr>
            <w:tcW w:w="675" w:type="dxa"/>
          </w:tcPr>
          <w:p w:rsidR="00AE23FD" w:rsidRPr="003969F7" w:rsidRDefault="00AE23FD" w:rsidP="00A56CCB">
            <w:pPr>
              <w:numPr>
                <w:ilvl w:val="0"/>
                <w:numId w:val="21"/>
              </w:numPr>
              <w:spacing w:after="0"/>
              <w:ind w:left="0" w:firstLine="0"/>
              <w:jc w:val="center"/>
              <w:rPr>
                <w:rFonts w:ascii="Times New Roman" w:hAnsi="Times New Roman"/>
                <w:sz w:val="24"/>
                <w:szCs w:val="24"/>
              </w:rPr>
            </w:pPr>
          </w:p>
        </w:tc>
        <w:tc>
          <w:tcPr>
            <w:tcW w:w="8080" w:type="dxa"/>
          </w:tcPr>
          <w:p w:rsidR="00AE23FD" w:rsidRPr="003969F7" w:rsidRDefault="00AE23FD" w:rsidP="00A56CCB">
            <w:pPr>
              <w:spacing w:after="0" w:line="240" w:lineRule="auto"/>
              <w:jc w:val="both"/>
              <w:rPr>
                <w:rFonts w:ascii="Times New Roman" w:hAnsi="Times New Roman"/>
                <w:b/>
                <w:sz w:val="24"/>
                <w:szCs w:val="24"/>
                <w:lang w:eastAsia="ru-RU"/>
              </w:rPr>
            </w:pPr>
            <w:r w:rsidRPr="003969F7">
              <w:rPr>
                <w:rFonts w:ascii="Times New Roman" w:hAnsi="Times New Roman"/>
                <w:b/>
                <w:sz w:val="24"/>
                <w:szCs w:val="24"/>
                <w:lang w:eastAsia="ru-RU"/>
              </w:rPr>
              <w:t>Общая характеристика ОПОП и ООП СОО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8</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2.1</w:t>
            </w:r>
          </w:p>
        </w:tc>
        <w:tc>
          <w:tcPr>
            <w:tcW w:w="8080" w:type="dxa"/>
          </w:tcPr>
          <w:p w:rsidR="00AE23FD" w:rsidRPr="003969F7" w:rsidRDefault="00AE23FD" w:rsidP="00A56CCB">
            <w:pPr>
              <w:widowControl w:val="0"/>
              <w:tabs>
                <w:tab w:val="left" w:pos="1134"/>
              </w:tabs>
              <w:spacing w:after="0" w:line="240" w:lineRule="auto"/>
              <w:jc w:val="both"/>
              <w:rPr>
                <w:rFonts w:ascii="Times New Roman" w:hAnsi="Times New Roman"/>
                <w:b/>
                <w:sz w:val="24"/>
                <w:szCs w:val="24"/>
                <w:lang w:eastAsia="ru-RU"/>
              </w:rPr>
            </w:pPr>
            <w:r w:rsidRPr="003969F7">
              <w:rPr>
                <w:rFonts w:ascii="Times New Roman" w:hAnsi="Times New Roman"/>
                <w:sz w:val="24"/>
                <w:szCs w:val="24"/>
                <w:lang w:eastAsia="ru-RU"/>
              </w:rPr>
              <w:t>Методологическая  основа ОПОП и ООП СОО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8</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2.2</w:t>
            </w:r>
          </w:p>
        </w:tc>
        <w:tc>
          <w:tcPr>
            <w:tcW w:w="8080" w:type="dxa"/>
          </w:tcPr>
          <w:p w:rsidR="00AE23FD" w:rsidRPr="003969F7" w:rsidRDefault="00AE23FD" w:rsidP="00A56CCB">
            <w:pPr>
              <w:widowControl w:val="0"/>
              <w:tabs>
                <w:tab w:val="left" w:pos="1134"/>
              </w:tabs>
              <w:spacing w:after="0" w:line="240" w:lineRule="auto"/>
              <w:jc w:val="both"/>
              <w:rPr>
                <w:rFonts w:ascii="Times New Roman" w:hAnsi="Times New Roman"/>
                <w:sz w:val="24"/>
                <w:szCs w:val="24"/>
                <w:lang w:eastAsia="ru-RU"/>
              </w:rPr>
            </w:pPr>
            <w:r w:rsidRPr="003969F7">
              <w:rPr>
                <w:rFonts w:ascii="Times New Roman" w:hAnsi="Times New Roman"/>
                <w:sz w:val="24"/>
                <w:szCs w:val="24"/>
                <w:lang w:eastAsia="ru-RU"/>
              </w:rPr>
              <w:t>Цели и задачи ОПОП и ООП СОО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9</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2.3</w:t>
            </w:r>
          </w:p>
        </w:tc>
        <w:tc>
          <w:tcPr>
            <w:tcW w:w="8080" w:type="dxa"/>
          </w:tcPr>
          <w:p w:rsidR="00AE23FD" w:rsidRPr="003969F7" w:rsidRDefault="00AE23FD" w:rsidP="00A56CCB">
            <w:pPr>
              <w:widowControl w:val="0"/>
              <w:tabs>
                <w:tab w:val="left" w:pos="1134"/>
              </w:tabs>
              <w:spacing w:after="0" w:line="240" w:lineRule="auto"/>
              <w:jc w:val="both"/>
              <w:rPr>
                <w:rFonts w:ascii="Times New Roman" w:hAnsi="Times New Roman"/>
                <w:sz w:val="24"/>
                <w:szCs w:val="24"/>
                <w:lang w:eastAsia="ru-RU"/>
              </w:rPr>
            </w:pPr>
            <w:r w:rsidRPr="003969F7">
              <w:rPr>
                <w:rFonts w:ascii="Times New Roman" w:hAnsi="Times New Roman"/>
                <w:sz w:val="24"/>
                <w:szCs w:val="24"/>
                <w:lang w:eastAsia="ru-RU"/>
              </w:rPr>
              <w:t>Срок освоения ОПОП и ООП СОО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10</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2.4</w:t>
            </w:r>
          </w:p>
        </w:tc>
        <w:tc>
          <w:tcPr>
            <w:tcW w:w="8080" w:type="dxa"/>
          </w:tcPr>
          <w:p w:rsidR="00AE23FD" w:rsidRPr="003969F7" w:rsidRDefault="00AE23FD" w:rsidP="00A56CCB">
            <w:pPr>
              <w:widowControl w:val="0"/>
              <w:tabs>
                <w:tab w:val="left" w:pos="1134"/>
              </w:tabs>
              <w:spacing w:after="0" w:line="240" w:lineRule="auto"/>
              <w:jc w:val="both"/>
              <w:rPr>
                <w:rFonts w:ascii="Times New Roman" w:hAnsi="Times New Roman"/>
                <w:sz w:val="24"/>
                <w:szCs w:val="24"/>
                <w:lang w:eastAsia="ru-RU"/>
              </w:rPr>
            </w:pPr>
            <w:r w:rsidRPr="003969F7">
              <w:rPr>
                <w:rFonts w:ascii="Times New Roman" w:hAnsi="Times New Roman"/>
                <w:sz w:val="24"/>
                <w:szCs w:val="24"/>
                <w:lang w:eastAsia="ru-RU"/>
              </w:rPr>
              <w:t>Трудоемкость освоения ОПОП и ООП СОО, в пределах освоения данной программы СПО.</w:t>
            </w:r>
          </w:p>
        </w:tc>
        <w:tc>
          <w:tcPr>
            <w:tcW w:w="920" w:type="dxa"/>
          </w:tcPr>
          <w:p w:rsidR="00AE23FD" w:rsidRPr="00767646" w:rsidRDefault="00AE23FD" w:rsidP="00767646">
            <w:pPr>
              <w:jc w:val="center"/>
              <w:rPr>
                <w:rFonts w:ascii="Times New Roman" w:hAnsi="Times New Roman"/>
                <w:sz w:val="24"/>
                <w:szCs w:val="24"/>
                <w:lang w:val="en-US"/>
              </w:rPr>
            </w:pPr>
            <w:r>
              <w:rPr>
                <w:rFonts w:ascii="Times New Roman" w:hAnsi="Times New Roman"/>
                <w:sz w:val="24"/>
                <w:szCs w:val="24"/>
              </w:rPr>
              <w:t>1</w:t>
            </w:r>
            <w:r w:rsidR="00767646">
              <w:rPr>
                <w:rFonts w:ascii="Times New Roman" w:hAnsi="Times New Roman"/>
                <w:sz w:val="24"/>
                <w:szCs w:val="24"/>
                <w:lang w:val="en-US"/>
              </w:rPr>
              <w:t>1</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2.5</w:t>
            </w:r>
          </w:p>
        </w:tc>
        <w:tc>
          <w:tcPr>
            <w:tcW w:w="8080" w:type="dxa"/>
          </w:tcPr>
          <w:p w:rsidR="00AE23FD" w:rsidRPr="003969F7" w:rsidRDefault="00AE23FD" w:rsidP="00A56CCB">
            <w:pPr>
              <w:widowControl w:val="0"/>
              <w:spacing w:after="0" w:line="240" w:lineRule="auto"/>
              <w:jc w:val="both"/>
              <w:rPr>
                <w:rFonts w:ascii="Times New Roman" w:hAnsi="Times New Roman"/>
                <w:sz w:val="24"/>
                <w:szCs w:val="24"/>
                <w:lang w:eastAsia="ru-RU"/>
              </w:rPr>
            </w:pPr>
            <w:r w:rsidRPr="003969F7">
              <w:rPr>
                <w:rFonts w:ascii="Times New Roman" w:hAnsi="Times New Roman"/>
                <w:sz w:val="24"/>
                <w:szCs w:val="24"/>
                <w:lang w:eastAsia="ru-RU"/>
              </w:rPr>
              <w:t>Требования к абитуриенту.</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11</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2.6</w:t>
            </w:r>
          </w:p>
        </w:tc>
        <w:tc>
          <w:tcPr>
            <w:tcW w:w="8080" w:type="dxa"/>
          </w:tcPr>
          <w:p w:rsidR="00AE23FD" w:rsidRPr="003969F7" w:rsidRDefault="00AE23FD" w:rsidP="00A56CCB">
            <w:pPr>
              <w:spacing w:after="0" w:line="240" w:lineRule="auto"/>
              <w:jc w:val="both"/>
              <w:rPr>
                <w:rFonts w:ascii="Times New Roman" w:hAnsi="Times New Roman"/>
                <w:sz w:val="24"/>
                <w:szCs w:val="24"/>
                <w:lang w:eastAsia="ru-RU"/>
              </w:rPr>
            </w:pPr>
            <w:r w:rsidRPr="003969F7">
              <w:rPr>
                <w:rFonts w:ascii="Times New Roman" w:hAnsi="Times New Roman"/>
                <w:sz w:val="24"/>
                <w:szCs w:val="24"/>
                <w:lang w:eastAsia="ru-RU"/>
              </w:rPr>
              <w:t>Востребованность выпускников.</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11</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2.7</w:t>
            </w:r>
          </w:p>
        </w:tc>
        <w:tc>
          <w:tcPr>
            <w:tcW w:w="8080" w:type="dxa"/>
          </w:tcPr>
          <w:p w:rsidR="00AE23FD" w:rsidRPr="003969F7" w:rsidRDefault="00AE23FD" w:rsidP="00A56CCB">
            <w:pPr>
              <w:spacing w:after="0" w:line="360" w:lineRule="auto"/>
              <w:jc w:val="both"/>
              <w:rPr>
                <w:rFonts w:ascii="Times New Roman" w:hAnsi="Times New Roman"/>
                <w:sz w:val="24"/>
                <w:szCs w:val="24"/>
                <w:lang w:eastAsia="ru-RU"/>
              </w:rPr>
            </w:pPr>
            <w:r w:rsidRPr="003969F7">
              <w:rPr>
                <w:rFonts w:ascii="Times New Roman" w:hAnsi="Times New Roman"/>
                <w:sz w:val="24"/>
                <w:szCs w:val="24"/>
                <w:lang w:eastAsia="ru-RU"/>
              </w:rPr>
              <w:t>Возможности продолжения образования выпускника.</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11</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2.8</w:t>
            </w:r>
          </w:p>
        </w:tc>
        <w:tc>
          <w:tcPr>
            <w:tcW w:w="8080" w:type="dxa"/>
          </w:tcPr>
          <w:p w:rsidR="00AE23FD" w:rsidRPr="003969F7" w:rsidRDefault="00AE23FD" w:rsidP="00A56CCB">
            <w:pPr>
              <w:spacing w:after="0" w:line="360" w:lineRule="auto"/>
              <w:jc w:val="both"/>
              <w:rPr>
                <w:rFonts w:ascii="Times New Roman" w:hAnsi="Times New Roman"/>
                <w:sz w:val="24"/>
                <w:szCs w:val="24"/>
                <w:lang w:eastAsia="ru-RU"/>
              </w:rPr>
            </w:pPr>
            <w:r w:rsidRPr="003969F7">
              <w:rPr>
                <w:rFonts w:ascii="Times New Roman" w:hAnsi="Times New Roman"/>
                <w:sz w:val="24"/>
                <w:szCs w:val="24"/>
                <w:lang w:eastAsia="ru-RU"/>
              </w:rPr>
              <w:t>Основные пользователи.</w:t>
            </w:r>
          </w:p>
        </w:tc>
        <w:tc>
          <w:tcPr>
            <w:tcW w:w="920" w:type="dxa"/>
          </w:tcPr>
          <w:p w:rsidR="00AE23FD" w:rsidRPr="00767646" w:rsidRDefault="00AE23FD" w:rsidP="00767646">
            <w:pPr>
              <w:jc w:val="center"/>
              <w:rPr>
                <w:rFonts w:ascii="Times New Roman" w:hAnsi="Times New Roman"/>
                <w:sz w:val="24"/>
                <w:szCs w:val="24"/>
                <w:lang w:val="en-US"/>
              </w:rPr>
            </w:pPr>
            <w:r>
              <w:rPr>
                <w:rFonts w:ascii="Times New Roman" w:hAnsi="Times New Roman"/>
                <w:sz w:val="24"/>
                <w:szCs w:val="24"/>
              </w:rPr>
              <w:t>1</w:t>
            </w:r>
            <w:r w:rsidR="00767646">
              <w:rPr>
                <w:rFonts w:ascii="Times New Roman" w:hAnsi="Times New Roman"/>
                <w:sz w:val="24"/>
                <w:szCs w:val="24"/>
                <w:lang w:val="en-US"/>
              </w:rPr>
              <w:t>2</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p>
        </w:tc>
        <w:tc>
          <w:tcPr>
            <w:tcW w:w="8080" w:type="dxa"/>
          </w:tcPr>
          <w:p w:rsidR="00AE23FD" w:rsidRPr="003969F7" w:rsidRDefault="00AE23FD" w:rsidP="00A56CCB">
            <w:pPr>
              <w:numPr>
                <w:ilvl w:val="0"/>
                <w:numId w:val="24"/>
              </w:numPr>
              <w:spacing w:after="0"/>
              <w:ind w:left="0"/>
              <w:jc w:val="center"/>
              <w:rPr>
                <w:rFonts w:ascii="Times New Roman" w:hAnsi="Times New Roman"/>
                <w:b/>
                <w:sz w:val="24"/>
                <w:szCs w:val="24"/>
                <w:lang w:eastAsia="ru-RU"/>
              </w:rPr>
            </w:pPr>
            <w:r w:rsidRPr="003969F7">
              <w:rPr>
                <w:rFonts w:ascii="Times New Roman" w:hAnsi="Times New Roman"/>
                <w:b/>
                <w:sz w:val="24"/>
                <w:szCs w:val="24"/>
                <w:lang w:eastAsia="ru-RU"/>
              </w:rPr>
              <w:t>С О Д Е Р Ж А Т Е Л Ь Н Ы Й  Р А З Д Е Л</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13</w:t>
            </w:r>
          </w:p>
        </w:tc>
      </w:tr>
      <w:tr w:rsidR="00AE23FD" w:rsidRPr="003969F7" w:rsidTr="00732651">
        <w:tc>
          <w:tcPr>
            <w:tcW w:w="675" w:type="dxa"/>
          </w:tcPr>
          <w:p w:rsidR="00AE23FD" w:rsidRPr="003969F7" w:rsidRDefault="00AE23FD" w:rsidP="00A56CCB">
            <w:pPr>
              <w:spacing w:after="0"/>
              <w:jc w:val="center"/>
              <w:rPr>
                <w:rFonts w:ascii="Times New Roman" w:hAnsi="Times New Roman"/>
                <w:b/>
                <w:sz w:val="24"/>
                <w:szCs w:val="24"/>
                <w:lang w:val="en-US"/>
              </w:rPr>
            </w:pPr>
            <w:r w:rsidRPr="003969F7">
              <w:rPr>
                <w:rFonts w:ascii="Times New Roman" w:hAnsi="Times New Roman"/>
                <w:b/>
                <w:sz w:val="24"/>
                <w:szCs w:val="24"/>
                <w:lang w:val="en-US"/>
              </w:rPr>
              <w:t>3</w:t>
            </w:r>
          </w:p>
        </w:tc>
        <w:tc>
          <w:tcPr>
            <w:tcW w:w="8080" w:type="dxa"/>
          </w:tcPr>
          <w:p w:rsidR="00AE23FD" w:rsidRPr="003969F7" w:rsidRDefault="00AE23FD" w:rsidP="00A56CCB">
            <w:pPr>
              <w:jc w:val="both"/>
              <w:rPr>
                <w:rFonts w:ascii="Times New Roman" w:hAnsi="Times New Roman"/>
                <w:b/>
                <w:sz w:val="24"/>
                <w:szCs w:val="24"/>
                <w:lang w:eastAsia="ru-RU"/>
              </w:rPr>
            </w:pPr>
            <w:r w:rsidRPr="003969F7">
              <w:rPr>
                <w:rFonts w:ascii="Times New Roman" w:hAnsi="Times New Roman"/>
                <w:b/>
                <w:sz w:val="24"/>
                <w:szCs w:val="24"/>
                <w:lang w:eastAsia="ru-RU"/>
              </w:rPr>
              <w:t>Характеристика профессио</w:t>
            </w:r>
            <w:r>
              <w:rPr>
                <w:rFonts w:ascii="Times New Roman" w:hAnsi="Times New Roman"/>
                <w:b/>
                <w:sz w:val="24"/>
                <w:szCs w:val="24"/>
                <w:lang w:eastAsia="ru-RU"/>
              </w:rPr>
              <w:t>нальной деятельности выпускников.</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13</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3.1</w:t>
            </w:r>
          </w:p>
        </w:tc>
        <w:tc>
          <w:tcPr>
            <w:tcW w:w="8080" w:type="dxa"/>
          </w:tcPr>
          <w:p w:rsidR="00AE23FD" w:rsidRPr="003969F7" w:rsidRDefault="00AE23FD" w:rsidP="00A56CCB">
            <w:pPr>
              <w:spacing w:after="0"/>
              <w:jc w:val="both"/>
              <w:rPr>
                <w:rFonts w:ascii="Times New Roman" w:hAnsi="Times New Roman"/>
                <w:sz w:val="24"/>
                <w:szCs w:val="24"/>
                <w:lang w:eastAsia="ru-RU"/>
              </w:rPr>
            </w:pPr>
            <w:r w:rsidRPr="003969F7">
              <w:rPr>
                <w:rFonts w:ascii="Times New Roman" w:hAnsi="Times New Roman"/>
                <w:sz w:val="24"/>
                <w:szCs w:val="24"/>
                <w:lang w:eastAsia="ru-RU"/>
              </w:rPr>
              <w:t>Область профессиональной деятельности.</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13</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3.2</w:t>
            </w:r>
          </w:p>
        </w:tc>
        <w:tc>
          <w:tcPr>
            <w:tcW w:w="8080" w:type="dxa"/>
          </w:tcPr>
          <w:p w:rsidR="00AE23FD" w:rsidRPr="003969F7" w:rsidRDefault="00AE23FD" w:rsidP="00A56CCB">
            <w:pPr>
              <w:spacing w:after="0"/>
              <w:jc w:val="both"/>
              <w:rPr>
                <w:rFonts w:ascii="Times New Roman" w:hAnsi="Times New Roman"/>
                <w:sz w:val="24"/>
                <w:szCs w:val="24"/>
                <w:lang w:eastAsia="ru-RU"/>
              </w:rPr>
            </w:pPr>
            <w:r w:rsidRPr="003969F7">
              <w:rPr>
                <w:rFonts w:ascii="Times New Roman" w:hAnsi="Times New Roman"/>
                <w:sz w:val="24"/>
                <w:szCs w:val="24"/>
                <w:lang w:eastAsia="ru-RU"/>
              </w:rPr>
              <w:t>Объекты профессиональной деятельности.</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13</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3.3</w:t>
            </w:r>
          </w:p>
        </w:tc>
        <w:tc>
          <w:tcPr>
            <w:tcW w:w="8080" w:type="dxa"/>
          </w:tcPr>
          <w:p w:rsidR="00AE23FD" w:rsidRPr="003969F7" w:rsidRDefault="00AE23FD" w:rsidP="00A56CCB">
            <w:pPr>
              <w:spacing w:after="0"/>
              <w:jc w:val="both"/>
              <w:rPr>
                <w:rFonts w:ascii="Times New Roman" w:hAnsi="Times New Roman"/>
                <w:sz w:val="24"/>
                <w:szCs w:val="24"/>
                <w:lang w:eastAsia="ru-RU"/>
              </w:rPr>
            </w:pPr>
            <w:r w:rsidRPr="003969F7">
              <w:rPr>
                <w:rFonts w:ascii="Times New Roman" w:hAnsi="Times New Roman"/>
                <w:sz w:val="24"/>
                <w:szCs w:val="24"/>
                <w:lang w:eastAsia="ru-RU"/>
              </w:rPr>
              <w:t>Виды профессиональной деятельности.</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13</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3.4</w:t>
            </w:r>
          </w:p>
        </w:tc>
        <w:tc>
          <w:tcPr>
            <w:tcW w:w="8080" w:type="dxa"/>
          </w:tcPr>
          <w:p w:rsidR="00AE23FD" w:rsidRPr="003969F7" w:rsidRDefault="00AE23FD" w:rsidP="00A56CCB">
            <w:pPr>
              <w:spacing w:after="0"/>
              <w:jc w:val="both"/>
              <w:rPr>
                <w:rFonts w:ascii="Times New Roman" w:hAnsi="Times New Roman"/>
                <w:sz w:val="24"/>
                <w:szCs w:val="24"/>
                <w:lang w:eastAsia="ru-RU"/>
              </w:rPr>
            </w:pPr>
            <w:r w:rsidRPr="003969F7">
              <w:rPr>
                <w:rFonts w:ascii="Times New Roman" w:hAnsi="Times New Roman"/>
                <w:sz w:val="24"/>
                <w:szCs w:val="24"/>
                <w:lang w:eastAsia="ru-RU"/>
              </w:rPr>
              <w:t>Задачи профессиональной деятельности.</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13</w:t>
            </w:r>
          </w:p>
        </w:tc>
      </w:tr>
      <w:tr w:rsidR="00AE23FD" w:rsidRPr="003969F7" w:rsidTr="00732651">
        <w:tc>
          <w:tcPr>
            <w:tcW w:w="675" w:type="dxa"/>
          </w:tcPr>
          <w:p w:rsidR="00AE23FD" w:rsidRPr="003969F7" w:rsidRDefault="00AE23FD" w:rsidP="00A56CCB">
            <w:pPr>
              <w:spacing w:after="0"/>
              <w:jc w:val="center"/>
              <w:rPr>
                <w:rFonts w:ascii="Times New Roman" w:hAnsi="Times New Roman"/>
                <w:b/>
                <w:sz w:val="24"/>
                <w:szCs w:val="24"/>
                <w:lang w:val="en-US"/>
              </w:rPr>
            </w:pPr>
            <w:r w:rsidRPr="003969F7">
              <w:rPr>
                <w:rFonts w:ascii="Times New Roman" w:hAnsi="Times New Roman"/>
                <w:b/>
                <w:sz w:val="24"/>
                <w:szCs w:val="24"/>
                <w:lang w:val="en-US"/>
              </w:rPr>
              <w:t>4</w:t>
            </w:r>
          </w:p>
        </w:tc>
        <w:tc>
          <w:tcPr>
            <w:tcW w:w="8080" w:type="dxa"/>
          </w:tcPr>
          <w:p w:rsidR="00AE23FD" w:rsidRPr="003969F7" w:rsidRDefault="00AE23FD" w:rsidP="00A56CCB">
            <w:pPr>
              <w:jc w:val="both"/>
              <w:rPr>
                <w:rFonts w:ascii="Times New Roman" w:hAnsi="Times New Roman"/>
                <w:b/>
                <w:sz w:val="24"/>
                <w:szCs w:val="24"/>
                <w:lang w:eastAsia="ru-RU"/>
              </w:rPr>
            </w:pPr>
            <w:r w:rsidRPr="003969F7">
              <w:rPr>
                <w:rFonts w:ascii="Times New Roman" w:hAnsi="Times New Roman"/>
                <w:b/>
                <w:sz w:val="24"/>
                <w:szCs w:val="24"/>
                <w:lang w:eastAsia="ru-RU"/>
              </w:rPr>
              <w:t>Требования к результатам освоения ОПОП и результатам освоения ООП СОО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14</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4.1</w:t>
            </w:r>
          </w:p>
        </w:tc>
        <w:tc>
          <w:tcPr>
            <w:tcW w:w="8080" w:type="dxa"/>
          </w:tcPr>
          <w:p w:rsidR="00AE23FD" w:rsidRPr="003969F7" w:rsidRDefault="00AE23FD" w:rsidP="00A56CCB">
            <w:pPr>
              <w:spacing w:after="0"/>
              <w:jc w:val="both"/>
              <w:rPr>
                <w:rFonts w:ascii="Times New Roman" w:hAnsi="Times New Roman"/>
                <w:sz w:val="24"/>
                <w:szCs w:val="24"/>
                <w:lang w:eastAsia="ru-RU"/>
              </w:rPr>
            </w:pPr>
            <w:r w:rsidRPr="003969F7">
              <w:rPr>
                <w:rFonts w:ascii="Times New Roman" w:hAnsi="Times New Roman"/>
                <w:sz w:val="24"/>
                <w:szCs w:val="24"/>
                <w:lang w:eastAsia="ru-RU"/>
              </w:rPr>
              <w:t xml:space="preserve">Требования к результатам освоения ООП </w:t>
            </w:r>
            <w:proofErr w:type="spellStart"/>
            <w:r w:rsidRPr="003969F7">
              <w:rPr>
                <w:rFonts w:ascii="Times New Roman" w:hAnsi="Times New Roman"/>
                <w:sz w:val="24"/>
                <w:szCs w:val="24"/>
                <w:lang w:eastAsia="ru-RU"/>
              </w:rPr>
              <w:t>СООв</w:t>
            </w:r>
            <w:proofErr w:type="spellEnd"/>
            <w:r w:rsidRPr="003969F7">
              <w:rPr>
                <w:rFonts w:ascii="Times New Roman" w:hAnsi="Times New Roman"/>
                <w:sz w:val="24"/>
                <w:szCs w:val="24"/>
                <w:lang w:eastAsia="ru-RU"/>
              </w:rPr>
              <w:t xml:space="preserve">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14</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4.2</w:t>
            </w:r>
          </w:p>
        </w:tc>
        <w:tc>
          <w:tcPr>
            <w:tcW w:w="8080" w:type="dxa"/>
          </w:tcPr>
          <w:p w:rsidR="00AE23FD" w:rsidRPr="003969F7" w:rsidRDefault="00AE23FD" w:rsidP="00A56CCB">
            <w:pPr>
              <w:spacing w:after="0"/>
              <w:jc w:val="both"/>
              <w:rPr>
                <w:rFonts w:ascii="Times New Roman" w:hAnsi="Times New Roman"/>
                <w:sz w:val="24"/>
                <w:szCs w:val="24"/>
                <w:lang w:eastAsia="ru-RU"/>
              </w:rPr>
            </w:pPr>
            <w:r w:rsidRPr="003969F7">
              <w:rPr>
                <w:rFonts w:ascii="Times New Roman" w:hAnsi="Times New Roman"/>
                <w:sz w:val="24"/>
                <w:szCs w:val="24"/>
                <w:lang w:eastAsia="ru-RU"/>
              </w:rPr>
              <w:t>Требования к результатам освоения ОПОП по специальности  34.02.01 Сестринское дело.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17</w:t>
            </w:r>
          </w:p>
        </w:tc>
      </w:tr>
      <w:tr w:rsidR="00AE23FD" w:rsidRPr="003969F7" w:rsidTr="00732651">
        <w:tc>
          <w:tcPr>
            <w:tcW w:w="675" w:type="dxa"/>
          </w:tcPr>
          <w:p w:rsidR="00AE23FD" w:rsidRPr="003969F7" w:rsidRDefault="00AE23FD" w:rsidP="00946794">
            <w:pPr>
              <w:spacing w:after="0"/>
              <w:ind w:left="170"/>
              <w:rPr>
                <w:rFonts w:ascii="Times New Roman" w:hAnsi="Times New Roman"/>
                <w:b/>
                <w:sz w:val="24"/>
                <w:szCs w:val="24"/>
                <w:lang w:val="en-US"/>
              </w:rPr>
            </w:pPr>
            <w:r w:rsidRPr="003969F7">
              <w:rPr>
                <w:rFonts w:ascii="Times New Roman" w:hAnsi="Times New Roman"/>
                <w:b/>
                <w:sz w:val="24"/>
                <w:szCs w:val="24"/>
                <w:lang w:val="en-US"/>
              </w:rPr>
              <w:t>5</w:t>
            </w:r>
          </w:p>
        </w:tc>
        <w:tc>
          <w:tcPr>
            <w:tcW w:w="8080" w:type="dxa"/>
          </w:tcPr>
          <w:p w:rsidR="00AE23FD" w:rsidRPr="003969F7" w:rsidRDefault="00AE23FD" w:rsidP="00230C67">
            <w:pPr>
              <w:spacing w:line="240" w:lineRule="auto"/>
              <w:jc w:val="both"/>
              <w:rPr>
                <w:rFonts w:ascii="Times New Roman" w:hAnsi="Times New Roman"/>
                <w:b/>
              </w:rPr>
            </w:pPr>
            <w:r w:rsidRPr="003969F7">
              <w:rPr>
                <w:rFonts w:ascii="Times New Roman" w:hAnsi="Times New Roman"/>
                <w:b/>
              </w:rPr>
              <w:t>Программы реализации ОПОП и ООП СПО в пределах освоения данной программы СПО.</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19</w:t>
            </w:r>
          </w:p>
        </w:tc>
      </w:tr>
      <w:tr w:rsidR="00AE23FD" w:rsidRPr="003969F7" w:rsidTr="00732651">
        <w:tc>
          <w:tcPr>
            <w:tcW w:w="675" w:type="dxa"/>
          </w:tcPr>
          <w:p w:rsidR="00AE23FD" w:rsidRPr="003969F7" w:rsidRDefault="00AE23FD" w:rsidP="00A56CCB">
            <w:pPr>
              <w:spacing w:after="0"/>
              <w:jc w:val="center"/>
              <w:rPr>
                <w:rFonts w:ascii="Times New Roman" w:hAnsi="Times New Roman"/>
                <w:sz w:val="24"/>
                <w:szCs w:val="24"/>
              </w:rPr>
            </w:pPr>
            <w:r w:rsidRPr="003969F7">
              <w:rPr>
                <w:rFonts w:ascii="Times New Roman" w:hAnsi="Times New Roman"/>
                <w:sz w:val="24"/>
                <w:szCs w:val="24"/>
              </w:rPr>
              <w:t>5.1</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Программы общеобразователь</w:t>
            </w:r>
            <w:r>
              <w:rPr>
                <w:rFonts w:ascii="Times New Roman" w:hAnsi="Times New Roman"/>
              </w:rPr>
              <w:t xml:space="preserve">ных, </w:t>
            </w:r>
            <w:r w:rsidRPr="003969F7">
              <w:rPr>
                <w:rFonts w:ascii="Times New Roman" w:hAnsi="Times New Roman"/>
              </w:rPr>
              <w:t>общепрофессиональных  учебных дисциплин</w:t>
            </w:r>
            <w:r>
              <w:rPr>
                <w:rFonts w:ascii="Times New Roman" w:hAnsi="Times New Roman"/>
              </w:rPr>
              <w:t>,</w:t>
            </w:r>
            <w:r w:rsidRPr="003969F7">
              <w:rPr>
                <w:rFonts w:ascii="Times New Roman" w:hAnsi="Times New Roman"/>
              </w:rPr>
              <w:t xml:space="preserve"> профессиональных модулей.</w:t>
            </w:r>
          </w:p>
        </w:tc>
        <w:tc>
          <w:tcPr>
            <w:tcW w:w="920" w:type="dxa"/>
          </w:tcPr>
          <w:p w:rsidR="00AE23FD" w:rsidRPr="003969F7" w:rsidRDefault="00AE23FD" w:rsidP="00A56CCB">
            <w:pPr>
              <w:jc w:val="center"/>
              <w:rPr>
                <w:rFonts w:ascii="Times New Roman" w:hAnsi="Times New Roman"/>
                <w:sz w:val="24"/>
                <w:szCs w:val="24"/>
              </w:rPr>
            </w:pPr>
            <w:r>
              <w:rPr>
                <w:rFonts w:ascii="Times New Roman" w:hAnsi="Times New Roman"/>
                <w:sz w:val="24"/>
                <w:szCs w:val="24"/>
              </w:rPr>
              <w:t>19</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lastRenderedPageBreak/>
              <w:t>5.2</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Программы курсов внеурочной деятельности.</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21</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5.3</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Программа воспитания и социализации.</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22</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p>
        </w:tc>
        <w:tc>
          <w:tcPr>
            <w:tcW w:w="8080" w:type="dxa"/>
          </w:tcPr>
          <w:p w:rsidR="00AE23FD" w:rsidRPr="003969F7" w:rsidRDefault="00AE23FD" w:rsidP="00A56CCB">
            <w:pPr>
              <w:numPr>
                <w:ilvl w:val="0"/>
                <w:numId w:val="25"/>
              </w:numPr>
              <w:spacing w:line="240" w:lineRule="auto"/>
              <w:ind w:left="0"/>
              <w:jc w:val="center"/>
              <w:rPr>
                <w:rFonts w:ascii="Times New Roman" w:hAnsi="Times New Roman"/>
                <w:b/>
              </w:rPr>
            </w:pPr>
            <w:r w:rsidRPr="003969F7">
              <w:rPr>
                <w:rFonts w:ascii="Times New Roman" w:hAnsi="Times New Roman"/>
                <w:b/>
              </w:rPr>
              <w:t xml:space="preserve"> О Р Г А Н И З А Ц И О Н </w:t>
            </w:r>
            <w:proofErr w:type="spellStart"/>
            <w:r w:rsidRPr="003969F7">
              <w:rPr>
                <w:rFonts w:ascii="Times New Roman" w:hAnsi="Times New Roman"/>
                <w:b/>
              </w:rPr>
              <w:t>Н</w:t>
            </w:r>
            <w:proofErr w:type="spellEnd"/>
            <w:r w:rsidRPr="003969F7">
              <w:rPr>
                <w:rFonts w:ascii="Times New Roman" w:hAnsi="Times New Roman"/>
                <w:b/>
              </w:rPr>
              <w:t xml:space="preserve"> Ы Й  Р А З Д Е Л</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23</w:t>
            </w:r>
          </w:p>
        </w:tc>
      </w:tr>
      <w:tr w:rsidR="00AE23FD" w:rsidRPr="003969F7" w:rsidTr="00732651">
        <w:tc>
          <w:tcPr>
            <w:tcW w:w="675" w:type="dxa"/>
          </w:tcPr>
          <w:p w:rsidR="00AE23FD" w:rsidRPr="003969F7" w:rsidRDefault="00AE23FD" w:rsidP="00946794">
            <w:pPr>
              <w:spacing w:after="0" w:line="240" w:lineRule="auto"/>
              <w:ind w:left="170"/>
              <w:rPr>
                <w:rFonts w:ascii="Times New Roman" w:hAnsi="Times New Roman"/>
                <w:b/>
                <w:sz w:val="24"/>
                <w:szCs w:val="24"/>
                <w:lang w:val="en-US"/>
              </w:rPr>
            </w:pPr>
            <w:r w:rsidRPr="003969F7">
              <w:rPr>
                <w:rFonts w:ascii="Times New Roman" w:hAnsi="Times New Roman"/>
                <w:b/>
                <w:sz w:val="24"/>
                <w:szCs w:val="24"/>
                <w:lang w:val="en-US"/>
              </w:rPr>
              <w:t>6</w:t>
            </w:r>
          </w:p>
        </w:tc>
        <w:tc>
          <w:tcPr>
            <w:tcW w:w="8080" w:type="dxa"/>
          </w:tcPr>
          <w:p w:rsidR="00AE23FD" w:rsidRPr="003969F7" w:rsidRDefault="00AE23FD" w:rsidP="00A56CCB">
            <w:pPr>
              <w:spacing w:line="240" w:lineRule="auto"/>
              <w:jc w:val="both"/>
              <w:rPr>
                <w:rFonts w:ascii="Times New Roman" w:hAnsi="Times New Roman"/>
                <w:b/>
              </w:rPr>
            </w:pPr>
            <w:r w:rsidRPr="003969F7">
              <w:rPr>
                <w:rFonts w:ascii="Times New Roman" w:hAnsi="Times New Roman"/>
                <w:b/>
              </w:rPr>
              <w:t xml:space="preserve">Организация учебного процесса.   </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23</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6.1</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bCs/>
              </w:rPr>
              <w:t>Сводные данные по бюджету времени.</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23</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6.2</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Календарный график учебного процесса.</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24</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6.3</w:t>
            </w:r>
          </w:p>
        </w:tc>
        <w:tc>
          <w:tcPr>
            <w:tcW w:w="8080" w:type="dxa"/>
          </w:tcPr>
          <w:p w:rsidR="00AE23FD" w:rsidRPr="003969F7" w:rsidRDefault="00AE23FD" w:rsidP="00A56CCB">
            <w:pPr>
              <w:spacing w:after="0" w:line="240" w:lineRule="auto"/>
              <w:jc w:val="both"/>
              <w:rPr>
                <w:rFonts w:ascii="Times New Roman" w:hAnsi="Times New Roman"/>
              </w:rPr>
            </w:pPr>
            <w:r>
              <w:rPr>
                <w:rFonts w:ascii="Times New Roman" w:hAnsi="Times New Roman"/>
              </w:rPr>
              <w:t>Учебный план ОПОП по специальности СПО 34.01.01 Сестринское дело</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25</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6.4</w:t>
            </w:r>
          </w:p>
        </w:tc>
        <w:tc>
          <w:tcPr>
            <w:tcW w:w="8080" w:type="dxa"/>
          </w:tcPr>
          <w:p w:rsidR="00AE23FD" w:rsidRPr="003969F7" w:rsidRDefault="00767646" w:rsidP="00A56CCB">
            <w:pPr>
              <w:spacing w:after="0" w:line="240" w:lineRule="auto"/>
              <w:jc w:val="both"/>
              <w:rPr>
                <w:rFonts w:ascii="Times New Roman" w:hAnsi="Times New Roman"/>
              </w:rPr>
            </w:pPr>
            <w:r w:rsidRPr="003969F7">
              <w:rPr>
                <w:rFonts w:ascii="Times New Roman" w:hAnsi="Times New Roman"/>
              </w:rPr>
              <w:t>Описание учебного процесса.</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26</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6.5</w:t>
            </w:r>
          </w:p>
        </w:tc>
        <w:tc>
          <w:tcPr>
            <w:tcW w:w="8080" w:type="dxa"/>
          </w:tcPr>
          <w:p w:rsidR="00AE23FD" w:rsidRPr="003969F7" w:rsidRDefault="00767646" w:rsidP="00A56CCB">
            <w:pPr>
              <w:spacing w:after="0" w:line="240" w:lineRule="auto"/>
              <w:jc w:val="both"/>
              <w:rPr>
                <w:rFonts w:ascii="Times New Roman" w:hAnsi="Times New Roman"/>
              </w:rPr>
            </w:pPr>
            <w:r w:rsidRPr="003969F7">
              <w:rPr>
                <w:rFonts w:ascii="Times New Roman" w:hAnsi="Times New Roman"/>
              </w:rPr>
              <w:t>План внеурочной деятельности.</w:t>
            </w:r>
          </w:p>
        </w:tc>
        <w:tc>
          <w:tcPr>
            <w:tcW w:w="920" w:type="dxa"/>
          </w:tcPr>
          <w:p w:rsidR="00AE23FD" w:rsidRPr="00767646" w:rsidRDefault="00767646" w:rsidP="00A56CCB">
            <w:pPr>
              <w:spacing w:line="240" w:lineRule="auto"/>
              <w:jc w:val="center"/>
              <w:rPr>
                <w:rFonts w:ascii="Times New Roman" w:hAnsi="Times New Roman"/>
                <w:sz w:val="24"/>
                <w:szCs w:val="24"/>
                <w:lang w:val="en-US"/>
              </w:rPr>
            </w:pPr>
            <w:r>
              <w:rPr>
                <w:rFonts w:ascii="Times New Roman" w:hAnsi="Times New Roman"/>
                <w:sz w:val="24"/>
                <w:szCs w:val="24"/>
                <w:lang w:val="en-US"/>
              </w:rPr>
              <w:t>32</w:t>
            </w:r>
          </w:p>
        </w:tc>
      </w:tr>
      <w:tr w:rsidR="00AE23FD" w:rsidRPr="003969F7" w:rsidTr="00732651">
        <w:tc>
          <w:tcPr>
            <w:tcW w:w="675" w:type="dxa"/>
          </w:tcPr>
          <w:p w:rsidR="00AE23FD" w:rsidRPr="003969F7" w:rsidRDefault="00AE23FD" w:rsidP="00946794">
            <w:pPr>
              <w:spacing w:after="0" w:line="240" w:lineRule="auto"/>
              <w:ind w:left="170"/>
              <w:rPr>
                <w:rFonts w:ascii="Times New Roman" w:hAnsi="Times New Roman"/>
                <w:b/>
                <w:sz w:val="24"/>
                <w:szCs w:val="24"/>
                <w:lang w:val="en-US"/>
              </w:rPr>
            </w:pPr>
            <w:r w:rsidRPr="003969F7">
              <w:rPr>
                <w:rFonts w:ascii="Times New Roman" w:hAnsi="Times New Roman"/>
                <w:b/>
                <w:sz w:val="24"/>
                <w:szCs w:val="24"/>
                <w:lang w:val="en-US"/>
              </w:rPr>
              <w:t>7</w:t>
            </w:r>
          </w:p>
        </w:tc>
        <w:tc>
          <w:tcPr>
            <w:tcW w:w="8080" w:type="dxa"/>
          </w:tcPr>
          <w:p w:rsidR="00AE23FD" w:rsidRPr="003969F7" w:rsidRDefault="00AE23FD" w:rsidP="00A56CCB">
            <w:pPr>
              <w:spacing w:line="240" w:lineRule="auto"/>
              <w:jc w:val="both"/>
              <w:rPr>
                <w:rFonts w:ascii="Times New Roman" w:hAnsi="Times New Roman"/>
                <w:b/>
              </w:rPr>
            </w:pPr>
            <w:r w:rsidRPr="003969F7">
              <w:rPr>
                <w:rFonts w:ascii="Times New Roman" w:hAnsi="Times New Roman"/>
                <w:b/>
              </w:rPr>
              <w:t>Контроль и оценка результатов освоения ОПОП и ООП СОО в пределах освоения данной программы СПО.</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34</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7.1</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Контроль и оценка результатов освоения ОПОП.</w:t>
            </w: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5</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7.2</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Организация государ</w:t>
            </w:r>
            <w:r>
              <w:rPr>
                <w:rFonts w:ascii="Times New Roman" w:hAnsi="Times New Roman"/>
              </w:rPr>
              <w:t xml:space="preserve">ственной итоговой аттестации  </w:t>
            </w:r>
            <w:r w:rsidRPr="003969F7">
              <w:rPr>
                <w:rFonts w:ascii="Times New Roman" w:hAnsi="Times New Roman"/>
              </w:rPr>
              <w:t>ОПОП.</w:t>
            </w: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6</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7.3</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Организация государ</w:t>
            </w:r>
            <w:r>
              <w:rPr>
                <w:rFonts w:ascii="Times New Roman" w:hAnsi="Times New Roman"/>
              </w:rPr>
              <w:t xml:space="preserve">ственной итоговой аттестации  </w:t>
            </w:r>
            <w:r w:rsidRPr="003969F7">
              <w:rPr>
                <w:rFonts w:ascii="Times New Roman" w:hAnsi="Times New Roman"/>
              </w:rPr>
              <w:t>ООП СОО.</w:t>
            </w: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7</w:t>
            </w:r>
          </w:p>
        </w:tc>
      </w:tr>
      <w:tr w:rsidR="00AE23FD" w:rsidRPr="003969F7" w:rsidTr="00732651">
        <w:tc>
          <w:tcPr>
            <w:tcW w:w="675" w:type="dxa"/>
          </w:tcPr>
          <w:p w:rsidR="00AE23FD" w:rsidRPr="003969F7" w:rsidRDefault="00AE23FD" w:rsidP="00946794">
            <w:pPr>
              <w:spacing w:after="0" w:line="240" w:lineRule="auto"/>
              <w:ind w:left="170"/>
              <w:rPr>
                <w:rFonts w:ascii="Times New Roman" w:hAnsi="Times New Roman"/>
                <w:b/>
                <w:sz w:val="24"/>
                <w:szCs w:val="24"/>
                <w:lang w:val="en-US"/>
              </w:rPr>
            </w:pPr>
            <w:r w:rsidRPr="003969F7">
              <w:rPr>
                <w:rFonts w:ascii="Times New Roman" w:hAnsi="Times New Roman"/>
                <w:b/>
                <w:sz w:val="24"/>
                <w:szCs w:val="24"/>
                <w:lang w:val="en-US"/>
              </w:rPr>
              <w:t>8</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b/>
              </w:rPr>
              <w:t>Ресурсное обеспечение ОПОП и ООП СОО в пределах освоения данной программы СПО.</w:t>
            </w: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8</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8.1</w:t>
            </w:r>
          </w:p>
        </w:tc>
        <w:tc>
          <w:tcPr>
            <w:tcW w:w="8080" w:type="dxa"/>
          </w:tcPr>
          <w:p w:rsidR="00AE23FD" w:rsidRPr="003969F7" w:rsidRDefault="00AE23FD" w:rsidP="00A56CCB">
            <w:pPr>
              <w:spacing w:after="0" w:line="240" w:lineRule="auto"/>
              <w:jc w:val="both"/>
              <w:rPr>
                <w:rFonts w:ascii="Times New Roman" w:hAnsi="Times New Roman"/>
              </w:rPr>
            </w:pPr>
            <w:r w:rsidRPr="003969F7">
              <w:rPr>
                <w:rFonts w:ascii="Times New Roman" w:hAnsi="Times New Roman"/>
              </w:rPr>
              <w:t>Кадровое обеспечение.</w:t>
            </w: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8</w:t>
            </w:r>
          </w:p>
        </w:tc>
      </w:tr>
      <w:tr w:rsidR="00AE23FD" w:rsidRPr="003969F7" w:rsidTr="00732651">
        <w:tc>
          <w:tcPr>
            <w:tcW w:w="675" w:type="dxa"/>
          </w:tcPr>
          <w:p w:rsidR="00AE23FD" w:rsidRPr="003969F7" w:rsidRDefault="00AE23FD" w:rsidP="00A56CCB">
            <w:pPr>
              <w:spacing w:after="0" w:line="240" w:lineRule="auto"/>
              <w:jc w:val="center"/>
              <w:rPr>
                <w:rFonts w:ascii="Times New Roman" w:hAnsi="Times New Roman"/>
                <w:sz w:val="24"/>
                <w:szCs w:val="24"/>
              </w:rPr>
            </w:pPr>
            <w:r w:rsidRPr="003969F7">
              <w:rPr>
                <w:rFonts w:ascii="Times New Roman" w:hAnsi="Times New Roman"/>
                <w:sz w:val="24"/>
                <w:szCs w:val="24"/>
              </w:rPr>
              <w:t>8.2</w:t>
            </w:r>
          </w:p>
        </w:tc>
        <w:tc>
          <w:tcPr>
            <w:tcW w:w="8080" w:type="dxa"/>
          </w:tcPr>
          <w:p w:rsidR="00AE23FD" w:rsidRPr="003969F7" w:rsidRDefault="00AE23FD" w:rsidP="00AA4A46">
            <w:pPr>
              <w:spacing w:after="0" w:line="240" w:lineRule="auto"/>
              <w:jc w:val="both"/>
              <w:rPr>
                <w:rFonts w:ascii="Times New Roman" w:hAnsi="Times New Roman"/>
                <w:b/>
              </w:rPr>
            </w:pPr>
            <w:r w:rsidRPr="003969F7">
              <w:rPr>
                <w:rFonts w:ascii="Times New Roman" w:hAnsi="Times New Roman"/>
              </w:rPr>
              <w:t>Учебно-методическое и информационное обеспечение образовательного          процесса.</w:t>
            </w: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8</w:t>
            </w:r>
          </w:p>
        </w:tc>
      </w:tr>
      <w:tr w:rsidR="00AE23FD" w:rsidRPr="003969F7" w:rsidTr="00732651">
        <w:tc>
          <w:tcPr>
            <w:tcW w:w="675" w:type="dxa"/>
          </w:tcPr>
          <w:p w:rsidR="00AE23FD" w:rsidRPr="003969F7" w:rsidRDefault="00AE23FD" w:rsidP="00230C67">
            <w:pPr>
              <w:jc w:val="center"/>
            </w:pPr>
            <w:r w:rsidRPr="003969F7">
              <w:rPr>
                <w:rFonts w:ascii="Times New Roman" w:hAnsi="Times New Roman"/>
                <w:sz w:val="24"/>
                <w:szCs w:val="24"/>
              </w:rPr>
              <w:t>8.3</w:t>
            </w:r>
          </w:p>
        </w:tc>
        <w:tc>
          <w:tcPr>
            <w:tcW w:w="8080" w:type="dxa"/>
          </w:tcPr>
          <w:p w:rsidR="00AE23FD" w:rsidRPr="003969F7" w:rsidRDefault="00AE23FD" w:rsidP="00AA4A46">
            <w:pPr>
              <w:widowControl w:val="0"/>
              <w:spacing w:after="0" w:line="360" w:lineRule="auto"/>
              <w:jc w:val="both"/>
              <w:rPr>
                <w:rFonts w:ascii="Times New Roman" w:hAnsi="Times New Roman"/>
                <w:sz w:val="24"/>
                <w:szCs w:val="24"/>
                <w:lang w:eastAsia="ru-RU"/>
              </w:rPr>
            </w:pPr>
            <w:r w:rsidRPr="003969F7">
              <w:rPr>
                <w:rFonts w:ascii="Times New Roman" w:hAnsi="Times New Roman"/>
                <w:sz w:val="24"/>
                <w:szCs w:val="24"/>
                <w:lang w:eastAsia="ru-RU"/>
              </w:rPr>
              <w:t>Материально-техническое  обеспечение учебного процесса.</w:t>
            </w:r>
          </w:p>
          <w:p w:rsidR="00AE23FD" w:rsidRPr="003969F7" w:rsidRDefault="00AE23FD" w:rsidP="00230C67">
            <w:pPr>
              <w:spacing w:after="0" w:line="240" w:lineRule="auto"/>
              <w:jc w:val="both"/>
              <w:rPr>
                <w:rFonts w:ascii="Times New Roman" w:hAnsi="Times New Roman"/>
              </w:rPr>
            </w:pPr>
          </w:p>
        </w:tc>
        <w:tc>
          <w:tcPr>
            <w:tcW w:w="920" w:type="dxa"/>
          </w:tcPr>
          <w:p w:rsidR="00AE23FD" w:rsidRPr="00767646" w:rsidRDefault="00AE23FD" w:rsidP="00767646">
            <w:pPr>
              <w:spacing w:line="240" w:lineRule="auto"/>
              <w:jc w:val="center"/>
              <w:rPr>
                <w:rFonts w:ascii="Times New Roman" w:hAnsi="Times New Roman"/>
                <w:sz w:val="24"/>
                <w:szCs w:val="24"/>
                <w:lang w:val="en-US"/>
              </w:rPr>
            </w:pPr>
            <w:r>
              <w:rPr>
                <w:rFonts w:ascii="Times New Roman" w:hAnsi="Times New Roman"/>
                <w:sz w:val="24"/>
                <w:szCs w:val="24"/>
              </w:rPr>
              <w:t>3</w:t>
            </w:r>
            <w:r w:rsidR="00767646">
              <w:rPr>
                <w:rFonts w:ascii="Times New Roman" w:hAnsi="Times New Roman"/>
                <w:sz w:val="24"/>
                <w:szCs w:val="24"/>
                <w:lang w:val="en-US"/>
              </w:rPr>
              <w:t>9</w:t>
            </w:r>
          </w:p>
        </w:tc>
      </w:tr>
      <w:tr w:rsidR="00AE23FD" w:rsidRPr="003969F7" w:rsidTr="00732651">
        <w:tc>
          <w:tcPr>
            <w:tcW w:w="675" w:type="dxa"/>
          </w:tcPr>
          <w:p w:rsidR="00AE23FD" w:rsidRPr="003969F7" w:rsidRDefault="00AE23FD" w:rsidP="00230C67">
            <w:pPr>
              <w:jc w:val="center"/>
            </w:pPr>
            <w:r w:rsidRPr="003969F7">
              <w:rPr>
                <w:rFonts w:ascii="Times New Roman" w:hAnsi="Times New Roman"/>
                <w:sz w:val="24"/>
                <w:szCs w:val="24"/>
              </w:rPr>
              <w:t>8.4</w:t>
            </w:r>
          </w:p>
        </w:tc>
        <w:tc>
          <w:tcPr>
            <w:tcW w:w="8080" w:type="dxa"/>
          </w:tcPr>
          <w:p w:rsidR="00AE23FD" w:rsidRPr="003969F7" w:rsidRDefault="00AE23FD" w:rsidP="00230C67">
            <w:pPr>
              <w:spacing w:after="0" w:line="240" w:lineRule="auto"/>
              <w:jc w:val="both"/>
              <w:rPr>
                <w:rFonts w:ascii="Times New Roman" w:hAnsi="Times New Roman"/>
              </w:rPr>
            </w:pPr>
            <w:r w:rsidRPr="003969F7">
              <w:rPr>
                <w:rFonts w:ascii="Times New Roman" w:hAnsi="Times New Roman"/>
              </w:rPr>
              <w:t>Базы практики.</w:t>
            </w:r>
          </w:p>
        </w:tc>
        <w:tc>
          <w:tcPr>
            <w:tcW w:w="920" w:type="dxa"/>
          </w:tcPr>
          <w:p w:rsidR="00AE23FD" w:rsidRPr="00767646" w:rsidRDefault="00767646" w:rsidP="00230C67">
            <w:pPr>
              <w:spacing w:line="240" w:lineRule="auto"/>
              <w:jc w:val="center"/>
              <w:rPr>
                <w:rFonts w:ascii="Times New Roman" w:hAnsi="Times New Roman"/>
                <w:sz w:val="24"/>
                <w:szCs w:val="24"/>
                <w:lang w:val="en-US"/>
              </w:rPr>
            </w:pPr>
            <w:r>
              <w:rPr>
                <w:rFonts w:ascii="Times New Roman" w:hAnsi="Times New Roman"/>
                <w:sz w:val="24"/>
                <w:szCs w:val="24"/>
                <w:lang w:val="en-US"/>
              </w:rPr>
              <w:t>40</w:t>
            </w:r>
          </w:p>
        </w:tc>
      </w:tr>
      <w:tr w:rsidR="00AE23FD" w:rsidRPr="003969F7" w:rsidTr="00732651">
        <w:tc>
          <w:tcPr>
            <w:tcW w:w="675" w:type="dxa"/>
          </w:tcPr>
          <w:p w:rsidR="00AE23FD" w:rsidRPr="003969F7" w:rsidRDefault="00AE23FD" w:rsidP="00946794">
            <w:pPr>
              <w:spacing w:after="0" w:line="240" w:lineRule="auto"/>
              <w:ind w:left="170"/>
              <w:rPr>
                <w:rFonts w:ascii="Times New Roman" w:hAnsi="Times New Roman"/>
                <w:b/>
                <w:sz w:val="24"/>
                <w:szCs w:val="24"/>
                <w:lang w:val="en-US"/>
              </w:rPr>
            </w:pPr>
            <w:r w:rsidRPr="003969F7">
              <w:rPr>
                <w:rFonts w:ascii="Times New Roman" w:hAnsi="Times New Roman"/>
                <w:b/>
                <w:sz w:val="24"/>
                <w:szCs w:val="24"/>
                <w:lang w:val="en-US"/>
              </w:rPr>
              <w:t>9</w:t>
            </w:r>
          </w:p>
        </w:tc>
        <w:tc>
          <w:tcPr>
            <w:tcW w:w="8080" w:type="dxa"/>
          </w:tcPr>
          <w:p w:rsidR="00AE23FD" w:rsidRPr="003969F7" w:rsidRDefault="00AE23FD" w:rsidP="00A56CCB">
            <w:pPr>
              <w:spacing w:line="240" w:lineRule="auto"/>
              <w:jc w:val="both"/>
              <w:rPr>
                <w:rFonts w:ascii="Times New Roman" w:hAnsi="Times New Roman"/>
              </w:rPr>
            </w:pPr>
            <w:r w:rsidRPr="003969F7">
              <w:rPr>
                <w:rFonts w:ascii="Times New Roman" w:hAnsi="Times New Roman"/>
                <w:b/>
              </w:rPr>
              <w:t>Приложения.</w:t>
            </w:r>
          </w:p>
        </w:tc>
        <w:tc>
          <w:tcPr>
            <w:tcW w:w="920" w:type="dxa"/>
          </w:tcPr>
          <w:p w:rsidR="00AE23FD" w:rsidRPr="003969F7" w:rsidRDefault="00AE23FD" w:rsidP="00A56CCB">
            <w:pPr>
              <w:spacing w:line="240" w:lineRule="auto"/>
              <w:jc w:val="center"/>
              <w:rPr>
                <w:rFonts w:ascii="Times New Roman" w:hAnsi="Times New Roman"/>
                <w:sz w:val="24"/>
                <w:szCs w:val="24"/>
              </w:rPr>
            </w:pPr>
            <w:r>
              <w:rPr>
                <w:rFonts w:ascii="Times New Roman" w:hAnsi="Times New Roman"/>
                <w:sz w:val="24"/>
                <w:szCs w:val="24"/>
              </w:rPr>
              <w:t>41</w:t>
            </w:r>
          </w:p>
        </w:tc>
      </w:tr>
    </w:tbl>
    <w:p w:rsidR="00AE23FD" w:rsidRPr="003969F7" w:rsidRDefault="00AE23FD" w:rsidP="00A56CCB">
      <w:pPr>
        <w:spacing w:line="240" w:lineRule="auto"/>
        <w:rPr>
          <w:rFonts w:ascii="TimesNewRomanPS-BoldMT" w:hAnsi="TimesNewRomanPS-BoldMT"/>
          <w:b/>
          <w:bCs/>
          <w:color w:val="000000"/>
          <w:sz w:val="28"/>
          <w:szCs w:val="28"/>
        </w:rPr>
      </w:pPr>
    </w:p>
    <w:p w:rsidR="00AE23FD" w:rsidRPr="003969F7" w:rsidRDefault="00AE23FD" w:rsidP="00A56CCB">
      <w:pPr>
        <w:spacing w:line="240" w:lineRule="auto"/>
        <w:rPr>
          <w:rFonts w:ascii="TimesNewRomanPS-BoldMT" w:hAnsi="TimesNewRomanPS-BoldMT"/>
          <w:b/>
          <w:bCs/>
          <w:color w:val="000000"/>
          <w:sz w:val="28"/>
          <w:szCs w:val="28"/>
        </w:rPr>
      </w:pPr>
    </w:p>
    <w:p w:rsidR="00AE23FD" w:rsidRPr="003969F7" w:rsidRDefault="00AE23FD" w:rsidP="00A56CCB">
      <w:pPr>
        <w:spacing w:line="240" w:lineRule="auto"/>
        <w:rPr>
          <w:rFonts w:ascii="TimesNewRomanPS-BoldMT" w:hAnsi="TimesNewRomanPS-BoldMT"/>
          <w:b/>
          <w:bCs/>
          <w:color w:val="000000"/>
          <w:sz w:val="28"/>
          <w:szCs w:val="28"/>
        </w:rPr>
      </w:pPr>
    </w:p>
    <w:p w:rsidR="00AE23FD" w:rsidRPr="003969F7" w:rsidRDefault="00AE23FD" w:rsidP="00A56CCB">
      <w:pPr>
        <w:spacing w:line="240" w:lineRule="auto"/>
        <w:rPr>
          <w:rFonts w:ascii="Times New Roman" w:hAnsi="Times New Roman"/>
          <w:b/>
          <w:bCs/>
          <w:color w:val="000000"/>
          <w:sz w:val="28"/>
          <w:szCs w:val="28"/>
        </w:rPr>
      </w:pPr>
    </w:p>
    <w:p w:rsidR="00AE23FD" w:rsidRPr="003969F7" w:rsidRDefault="00AE23FD" w:rsidP="00A56CCB">
      <w:pPr>
        <w:spacing w:line="240" w:lineRule="auto"/>
        <w:rPr>
          <w:rFonts w:ascii="Times New Roman" w:hAnsi="Times New Roman"/>
          <w:b/>
          <w:bCs/>
          <w:color w:val="000000"/>
          <w:sz w:val="28"/>
          <w:szCs w:val="28"/>
        </w:rPr>
      </w:pPr>
    </w:p>
    <w:p w:rsidR="00AE23FD" w:rsidRPr="003969F7" w:rsidRDefault="00AE23FD" w:rsidP="00A56CCB">
      <w:pPr>
        <w:rPr>
          <w:rFonts w:ascii="Times New Roman" w:hAnsi="Times New Roman"/>
          <w:b/>
          <w:bCs/>
          <w:color w:val="000000"/>
          <w:sz w:val="28"/>
          <w:szCs w:val="28"/>
        </w:rPr>
      </w:pPr>
    </w:p>
    <w:p w:rsidR="00AE23FD" w:rsidRPr="003969F7" w:rsidRDefault="00AE23FD" w:rsidP="00A56CCB">
      <w:pPr>
        <w:rPr>
          <w:rFonts w:ascii="Times New Roman" w:hAnsi="Times New Roman"/>
          <w:b/>
          <w:bCs/>
          <w:color w:val="000000"/>
          <w:sz w:val="28"/>
          <w:szCs w:val="28"/>
        </w:rPr>
      </w:pPr>
    </w:p>
    <w:p w:rsidR="00AE23FD" w:rsidRPr="003969F7" w:rsidRDefault="00AE23FD" w:rsidP="00A56CCB">
      <w:pPr>
        <w:rPr>
          <w:rFonts w:ascii="Times New Roman" w:hAnsi="Times New Roman"/>
          <w:b/>
          <w:bCs/>
          <w:color w:val="000000"/>
          <w:sz w:val="28"/>
          <w:szCs w:val="28"/>
        </w:rPr>
      </w:pPr>
    </w:p>
    <w:p w:rsidR="00AE23FD" w:rsidRPr="003969F7" w:rsidRDefault="00AE23FD" w:rsidP="00A56CCB">
      <w:pPr>
        <w:widowControl w:val="0"/>
        <w:spacing w:after="0" w:line="360" w:lineRule="auto"/>
        <w:jc w:val="center"/>
        <w:rPr>
          <w:rFonts w:ascii="Times New Roman" w:hAnsi="Times New Roman"/>
          <w:b/>
          <w:sz w:val="24"/>
          <w:szCs w:val="24"/>
          <w:lang w:eastAsia="ru-RU"/>
        </w:rPr>
      </w:pPr>
    </w:p>
    <w:p w:rsidR="00AE23FD" w:rsidRDefault="00AE23FD" w:rsidP="00A56CCB">
      <w:pPr>
        <w:widowControl w:val="0"/>
        <w:spacing w:after="0" w:line="360" w:lineRule="auto"/>
        <w:jc w:val="center"/>
        <w:rPr>
          <w:rFonts w:ascii="Times New Roman" w:hAnsi="Times New Roman"/>
          <w:b/>
          <w:sz w:val="24"/>
          <w:szCs w:val="24"/>
          <w:lang w:eastAsia="ru-RU"/>
        </w:rPr>
      </w:pPr>
    </w:p>
    <w:p w:rsidR="00AE23FD" w:rsidRDefault="00AE23FD" w:rsidP="00A56CCB">
      <w:pPr>
        <w:widowControl w:val="0"/>
        <w:spacing w:after="0" w:line="360" w:lineRule="auto"/>
        <w:jc w:val="center"/>
        <w:rPr>
          <w:rFonts w:ascii="Times New Roman" w:hAnsi="Times New Roman"/>
          <w:b/>
          <w:sz w:val="24"/>
          <w:szCs w:val="24"/>
          <w:lang w:eastAsia="ru-RU"/>
        </w:rPr>
      </w:pPr>
    </w:p>
    <w:p w:rsidR="00AE23FD" w:rsidRPr="003969F7" w:rsidRDefault="00AE23FD" w:rsidP="00A56CCB">
      <w:pPr>
        <w:widowControl w:val="0"/>
        <w:spacing w:after="0" w:line="360" w:lineRule="auto"/>
        <w:jc w:val="center"/>
        <w:rPr>
          <w:rFonts w:ascii="Times New Roman" w:hAnsi="Times New Roman"/>
          <w:b/>
          <w:sz w:val="24"/>
          <w:szCs w:val="24"/>
          <w:lang w:eastAsia="ru-RU"/>
        </w:rPr>
      </w:pPr>
      <w:smartTag w:uri="urn:schemas-microsoft-com:office:smarttags" w:element="metricconverter">
        <w:smartTagPr>
          <w:attr w:name="ProductID" w:val="2012 г"/>
        </w:smartTagPr>
        <w:r w:rsidRPr="003969F7">
          <w:rPr>
            <w:rFonts w:ascii="Times New Roman" w:hAnsi="Times New Roman"/>
            <w:b/>
            <w:sz w:val="24"/>
            <w:szCs w:val="24"/>
            <w:lang w:val="en-US" w:eastAsia="ru-RU"/>
          </w:rPr>
          <w:lastRenderedPageBreak/>
          <w:t>I</w:t>
        </w:r>
        <w:r w:rsidRPr="003969F7">
          <w:rPr>
            <w:rFonts w:ascii="Times New Roman" w:hAnsi="Times New Roman"/>
            <w:b/>
            <w:sz w:val="24"/>
            <w:szCs w:val="24"/>
            <w:lang w:eastAsia="ru-RU"/>
          </w:rPr>
          <w:t>.</w:t>
        </w:r>
      </w:smartTag>
      <w:r w:rsidRPr="003969F7">
        <w:rPr>
          <w:rFonts w:ascii="Times New Roman" w:hAnsi="Times New Roman"/>
          <w:b/>
          <w:sz w:val="24"/>
          <w:szCs w:val="24"/>
          <w:lang w:eastAsia="ru-RU"/>
        </w:rPr>
        <w:t xml:space="preserve"> ЦЕЛЕВОЙ РАЗДЕЛ</w:t>
      </w:r>
    </w:p>
    <w:p w:rsidR="00AE23FD" w:rsidRPr="003969F7" w:rsidRDefault="00AE23FD" w:rsidP="00A56CCB">
      <w:pPr>
        <w:keepNext/>
        <w:autoSpaceDE w:val="0"/>
        <w:autoSpaceDN w:val="0"/>
        <w:spacing w:after="0" w:line="360" w:lineRule="auto"/>
        <w:ind w:firstLine="709"/>
        <w:outlineLvl w:val="0"/>
        <w:rPr>
          <w:rFonts w:ascii="Times New Roman" w:hAnsi="Times New Roman"/>
          <w:b/>
          <w:sz w:val="24"/>
          <w:szCs w:val="24"/>
          <w:lang w:eastAsia="ru-RU"/>
        </w:rPr>
      </w:pPr>
      <w:r w:rsidRPr="003969F7">
        <w:rPr>
          <w:rFonts w:ascii="Times New Roman" w:hAnsi="Times New Roman"/>
          <w:b/>
          <w:sz w:val="24"/>
          <w:szCs w:val="24"/>
          <w:lang w:eastAsia="ru-RU"/>
        </w:rPr>
        <w:t>1. Общие положения.</w:t>
      </w:r>
      <w:bookmarkStart w:id="1" w:name="_Toc293871391"/>
      <w:bookmarkStart w:id="2" w:name="_Toc310435901"/>
    </w:p>
    <w:p w:rsidR="00AE23FD" w:rsidRPr="003969F7" w:rsidRDefault="00AE23FD" w:rsidP="00A56CCB">
      <w:pPr>
        <w:keepNext/>
        <w:autoSpaceDE w:val="0"/>
        <w:autoSpaceDN w:val="0"/>
        <w:spacing w:after="0" w:line="360" w:lineRule="auto"/>
        <w:ind w:firstLine="709"/>
        <w:jc w:val="both"/>
        <w:outlineLvl w:val="0"/>
        <w:rPr>
          <w:rFonts w:ascii="Times New Roman" w:hAnsi="Times New Roman"/>
          <w:b/>
          <w:sz w:val="24"/>
          <w:szCs w:val="24"/>
          <w:lang w:eastAsia="ru-RU"/>
        </w:rPr>
      </w:pPr>
      <w:r w:rsidRPr="003969F7">
        <w:rPr>
          <w:rFonts w:ascii="Times New Roman" w:hAnsi="Times New Roman"/>
          <w:b/>
          <w:sz w:val="24"/>
          <w:szCs w:val="24"/>
          <w:lang w:eastAsia="ru-RU"/>
        </w:rPr>
        <w:t>1.1. Основная профессиональная образовательная программа (ОПОП) по подготовке специалистов среднего звена по специальности 34.02.01</w:t>
      </w:r>
      <w:r w:rsidRPr="003969F7">
        <w:rPr>
          <w:rFonts w:ascii="TimesNewRomanPSMT" w:hAnsi="TimesNewRomanPSMT"/>
          <w:b/>
          <w:color w:val="000000"/>
          <w:sz w:val="24"/>
          <w:szCs w:val="28"/>
        </w:rPr>
        <w:t xml:space="preserve"> «Сестринское дело»</w:t>
      </w:r>
      <w:r w:rsidR="00056F62">
        <w:rPr>
          <w:rFonts w:asciiTheme="minorHAnsi" w:hAnsiTheme="minorHAnsi"/>
          <w:b/>
          <w:color w:val="000000"/>
          <w:sz w:val="24"/>
          <w:szCs w:val="28"/>
        </w:rPr>
        <w:t xml:space="preserve"> </w:t>
      </w:r>
      <w:r w:rsidRPr="003969F7">
        <w:rPr>
          <w:rFonts w:ascii="Times New Roman" w:hAnsi="Times New Roman"/>
          <w:b/>
          <w:sz w:val="24"/>
          <w:szCs w:val="24"/>
          <w:lang w:eastAsia="ru-RU"/>
        </w:rPr>
        <w:t>и основная образовательная программа сре</w:t>
      </w:r>
      <w:r>
        <w:rPr>
          <w:rFonts w:ascii="Times New Roman" w:hAnsi="Times New Roman"/>
          <w:b/>
          <w:sz w:val="24"/>
          <w:szCs w:val="24"/>
          <w:lang w:eastAsia="ru-RU"/>
        </w:rPr>
        <w:t>днего общего образования (ООП СО</w:t>
      </w:r>
      <w:r w:rsidRPr="003969F7">
        <w:rPr>
          <w:rFonts w:ascii="Times New Roman" w:hAnsi="Times New Roman"/>
          <w:b/>
          <w:sz w:val="24"/>
          <w:szCs w:val="24"/>
          <w:lang w:eastAsia="ru-RU"/>
        </w:rPr>
        <w:t>О) в пределах освоения данной программы СПО</w:t>
      </w:r>
      <w:r w:rsidRPr="003969F7">
        <w:rPr>
          <w:rFonts w:ascii="Times New Roman" w:hAnsi="Times New Roman"/>
          <w:sz w:val="24"/>
          <w:szCs w:val="24"/>
          <w:lang w:eastAsia="ru-RU"/>
        </w:rPr>
        <w:t>.</w:t>
      </w:r>
    </w:p>
    <w:bookmarkEnd w:id="1"/>
    <w:bookmarkEnd w:id="2"/>
    <w:p w:rsidR="00AE23FD" w:rsidRPr="003969F7" w:rsidRDefault="00AE23FD" w:rsidP="00A56CCB">
      <w:pPr>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 xml:space="preserve">Основная профессиональная образовательная программа по подготовке специалистов среднего звена по специальности </w:t>
      </w:r>
      <w:r w:rsidRPr="003969F7">
        <w:rPr>
          <w:rFonts w:ascii="TimesNewRomanPSMT" w:hAnsi="TimesNewRomanPSMT"/>
          <w:color w:val="000000"/>
          <w:sz w:val="24"/>
          <w:szCs w:val="24"/>
        </w:rPr>
        <w:t xml:space="preserve">34.02.01 «Сестринское </w:t>
      </w:r>
      <w:proofErr w:type="spellStart"/>
      <w:r w:rsidRPr="003969F7">
        <w:rPr>
          <w:rFonts w:ascii="TimesNewRomanPSMT" w:hAnsi="TimesNewRomanPSMT"/>
          <w:color w:val="000000"/>
          <w:sz w:val="24"/>
          <w:szCs w:val="24"/>
        </w:rPr>
        <w:t>дело»</w:t>
      </w:r>
      <w:r w:rsidRPr="003969F7">
        <w:rPr>
          <w:rFonts w:ascii="Times New Roman" w:hAnsi="Times New Roman"/>
          <w:sz w:val="24"/>
          <w:szCs w:val="24"/>
          <w:lang w:eastAsia="ru-RU"/>
        </w:rPr>
        <w:t>иосновная</w:t>
      </w:r>
      <w:proofErr w:type="spellEnd"/>
      <w:r w:rsidRPr="003969F7">
        <w:rPr>
          <w:rFonts w:ascii="Times New Roman" w:hAnsi="Times New Roman"/>
          <w:sz w:val="24"/>
          <w:szCs w:val="24"/>
          <w:lang w:eastAsia="ru-RU"/>
        </w:rPr>
        <w:t xml:space="preserve"> образовательная программа среднего общего образования в пределах освоения данной программы СПО реализуется в  ГАПОУ АО  «Няндомский  железнодорожный  колледж»  (НЖК)  </w:t>
      </w:r>
      <w:r w:rsidRPr="003969F7">
        <w:rPr>
          <w:rFonts w:ascii="Times New Roman" w:hAnsi="Times New Roman"/>
          <w:b/>
          <w:sz w:val="24"/>
          <w:szCs w:val="24"/>
          <w:lang w:eastAsia="ru-RU"/>
        </w:rPr>
        <w:t>на базе основного общего образования</w:t>
      </w:r>
      <w:r w:rsidRPr="003969F7">
        <w:rPr>
          <w:rFonts w:ascii="Times New Roman" w:hAnsi="Times New Roman"/>
          <w:sz w:val="24"/>
          <w:szCs w:val="24"/>
          <w:lang w:eastAsia="ru-RU"/>
        </w:rPr>
        <w:t>.</w:t>
      </w:r>
    </w:p>
    <w:p w:rsidR="00AE23FD" w:rsidRPr="003969F7" w:rsidRDefault="00AE23FD" w:rsidP="00A56CCB">
      <w:pPr>
        <w:widowControl w:val="0"/>
        <w:autoSpaceDE w:val="0"/>
        <w:autoSpaceDN w:val="0"/>
        <w:adjustRightInd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 xml:space="preserve">ОПОП и ООП СОО в пределах освоения данной программы СПО   </w:t>
      </w:r>
      <w:r w:rsidRPr="003969F7">
        <w:rPr>
          <w:rFonts w:ascii="Times New Roman" w:hAnsi="Times New Roman"/>
          <w:color w:val="000000"/>
          <w:sz w:val="24"/>
          <w:szCs w:val="24"/>
          <w:lang w:eastAsia="ru-RU"/>
        </w:rPr>
        <w:t xml:space="preserve">представляют собой систему документов, разработанную и утвержденную колледжем, с учетом требований регионального рынка труда, на основе Федерального государственного образовательного стандарта по  специальности   среднего профессионального образования </w:t>
      </w:r>
      <w:r w:rsidRPr="003969F7">
        <w:rPr>
          <w:rFonts w:ascii="TimesNewRomanPSMT" w:hAnsi="TimesNewRomanPSMT"/>
          <w:color w:val="000000"/>
          <w:sz w:val="24"/>
          <w:szCs w:val="28"/>
        </w:rPr>
        <w:t xml:space="preserve">34.02.01 Сестринское дело, утвержденного приказом </w:t>
      </w:r>
      <w:proofErr w:type="spellStart"/>
      <w:r w:rsidRPr="003969F7">
        <w:rPr>
          <w:rFonts w:ascii="TimesNewRomanPSMT" w:hAnsi="TimesNewRomanPSMT"/>
          <w:color w:val="000000"/>
          <w:sz w:val="24"/>
          <w:szCs w:val="28"/>
        </w:rPr>
        <w:t>Минобрнауки</w:t>
      </w:r>
      <w:proofErr w:type="spellEnd"/>
      <w:r w:rsidRPr="003969F7">
        <w:rPr>
          <w:rFonts w:ascii="TimesNewRomanPSMT" w:hAnsi="TimesNewRomanPSMT"/>
          <w:color w:val="000000"/>
          <w:sz w:val="24"/>
          <w:szCs w:val="28"/>
        </w:rPr>
        <w:t xml:space="preserve"> РФ № 502 от 12.05.2014, зарегистрированного в Минюсте РФ 18.06.2014, рег. № 32766 </w:t>
      </w:r>
      <w:r w:rsidRPr="003969F7">
        <w:rPr>
          <w:rFonts w:ascii="Times New Roman" w:hAnsi="Times New Roman"/>
          <w:szCs w:val="24"/>
          <w:lang w:eastAsia="ru-RU"/>
        </w:rPr>
        <w:t xml:space="preserve">и </w:t>
      </w:r>
      <w:r w:rsidRPr="003969F7">
        <w:rPr>
          <w:rFonts w:ascii="Times New Roman" w:hAnsi="Times New Roman"/>
          <w:sz w:val="24"/>
          <w:szCs w:val="24"/>
          <w:lang w:eastAsia="ru-RU"/>
        </w:rPr>
        <w:t xml:space="preserve">Федерального государственного образовательного стандарта среднего общего образования, утвержденного приказом </w:t>
      </w:r>
      <w:proofErr w:type="spellStart"/>
      <w:r w:rsidRPr="003969F7">
        <w:rPr>
          <w:rFonts w:ascii="Times New Roman" w:hAnsi="Times New Roman"/>
          <w:sz w:val="24"/>
          <w:szCs w:val="24"/>
          <w:lang w:eastAsia="ru-RU"/>
        </w:rPr>
        <w:t>Минобрнауки</w:t>
      </w:r>
      <w:proofErr w:type="spellEnd"/>
      <w:r w:rsidRPr="003969F7">
        <w:rPr>
          <w:rFonts w:ascii="Times New Roman" w:hAnsi="Times New Roman"/>
          <w:sz w:val="24"/>
          <w:szCs w:val="24"/>
          <w:lang w:eastAsia="ru-RU"/>
        </w:rPr>
        <w:t xml:space="preserve"> России Федерации № 413 от 17 мая 2012 года.</w:t>
      </w:r>
    </w:p>
    <w:p w:rsidR="00AE23FD" w:rsidRPr="003969F7" w:rsidRDefault="00AE23FD" w:rsidP="00A56CCB">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ОПОП и ООП СОО в пределах освоения данной программы СПО регламентируют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 обучающихся.</w:t>
      </w:r>
    </w:p>
    <w:p w:rsidR="00AE23FD" w:rsidRPr="003969F7" w:rsidRDefault="00AE23FD" w:rsidP="00A56CCB">
      <w:pPr>
        <w:widowControl w:val="0"/>
        <w:spacing w:after="0" w:line="360" w:lineRule="auto"/>
        <w:ind w:firstLine="708"/>
        <w:jc w:val="both"/>
        <w:rPr>
          <w:rFonts w:ascii="Times New Roman" w:hAnsi="Times New Roman"/>
          <w:sz w:val="24"/>
          <w:szCs w:val="24"/>
          <w:lang w:eastAsia="ru-RU"/>
        </w:rPr>
      </w:pPr>
      <w:bookmarkStart w:id="3" w:name="_Toc293871392"/>
      <w:r w:rsidRPr="003969F7">
        <w:rPr>
          <w:rFonts w:ascii="Times New Roman" w:hAnsi="Times New Roman"/>
          <w:sz w:val="24"/>
          <w:szCs w:val="24"/>
          <w:lang w:eastAsia="ru-RU"/>
        </w:rPr>
        <w:t xml:space="preserve">ОПОП и ООП СОО в пределах освоения данной программы СПО ежегодно пересматриваются и обновляются в части содержания учебных планов, состава и содержания рабочих программ дисциплин, рабочих программ профессиональных модулей, программ учебной и  производственной практики, методических материалов, обеспечивающих качество подготовки обучающихся. </w:t>
      </w:r>
    </w:p>
    <w:p w:rsidR="00AE23FD" w:rsidRPr="003969F7" w:rsidRDefault="00AE23FD" w:rsidP="00A56CCB">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ОПОП и ООП СОО в пределах освоения данной программы СПО реализуются в совместной образовательной, научной, производственной, общественной и иной деятельности обучающихся и работников колледжа.</w:t>
      </w:r>
    </w:p>
    <w:bookmarkEnd w:id="3"/>
    <w:p w:rsidR="00AE23FD" w:rsidRPr="003969F7" w:rsidRDefault="00AE23FD" w:rsidP="00A56CCB">
      <w:pPr>
        <w:spacing w:after="0" w:line="360" w:lineRule="auto"/>
        <w:jc w:val="both"/>
        <w:rPr>
          <w:rFonts w:ascii="Times New Roman" w:hAnsi="Times New Roman"/>
          <w:b/>
          <w:sz w:val="24"/>
          <w:szCs w:val="24"/>
          <w:lang w:eastAsia="ru-RU"/>
        </w:rPr>
      </w:pPr>
    </w:p>
    <w:p w:rsidR="00AE23FD" w:rsidRPr="003969F7" w:rsidRDefault="00AE23FD" w:rsidP="00A56CCB">
      <w:pPr>
        <w:spacing w:after="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lastRenderedPageBreak/>
        <w:t xml:space="preserve">1.2. Нормативные документы для реализации ОПОП </w:t>
      </w:r>
      <w:r>
        <w:rPr>
          <w:rFonts w:ascii="Times New Roman" w:hAnsi="Times New Roman"/>
          <w:b/>
          <w:sz w:val="24"/>
          <w:szCs w:val="24"/>
          <w:lang w:eastAsia="ru-RU"/>
        </w:rPr>
        <w:t xml:space="preserve">СПО </w:t>
      </w:r>
      <w:r w:rsidRPr="003969F7">
        <w:rPr>
          <w:rFonts w:ascii="Times New Roman" w:hAnsi="Times New Roman"/>
          <w:b/>
          <w:sz w:val="24"/>
          <w:szCs w:val="24"/>
          <w:lang w:eastAsia="ru-RU"/>
        </w:rPr>
        <w:t>и ООП СОО в пределах освоения данной программы СПО.</w:t>
      </w:r>
    </w:p>
    <w:p w:rsidR="00AE23FD" w:rsidRPr="003969F7" w:rsidRDefault="00AE23FD" w:rsidP="00A56CCB">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 xml:space="preserve">Нормативную основу разработки ОПОП по подготовке специалистов среднего звена по специальности СПО </w:t>
      </w:r>
      <w:r w:rsidRPr="003969F7">
        <w:rPr>
          <w:rFonts w:ascii="TimesNewRomanPSMT" w:hAnsi="TimesNewRomanPSMT"/>
          <w:color w:val="000000"/>
          <w:sz w:val="24"/>
          <w:szCs w:val="24"/>
        </w:rPr>
        <w:t xml:space="preserve">34.02.01 «Сестринское </w:t>
      </w:r>
      <w:proofErr w:type="spellStart"/>
      <w:r w:rsidRPr="003969F7">
        <w:rPr>
          <w:rFonts w:ascii="TimesNewRomanPSMT" w:hAnsi="TimesNewRomanPSMT"/>
          <w:color w:val="000000"/>
          <w:sz w:val="24"/>
          <w:szCs w:val="24"/>
        </w:rPr>
        <w:t>дело»</w:t>
      </w:r>
      <w:r w:rsidRPr="003969F7">
        <w:rPr>
          <w:rFonts w:ascii="Times New Roman" w:hAnsi="Times New Roman"/>
          <w:sz w:val="24"/>
          <w:szCs w:val="24"/>
          <w:lang w:eastAsia="ru-RU"/>
        </w:rPr>
        <w:t>и</w:t>
      </w:r>
      <w:proofErr w:type="spellEnd"/>
      <w:r w:rsidRPr="003969F7">
        <w:rPr>
          <w:rFonts w:ascii="Times New Roman" w:hAnsi="Times New Roman"/>
          <w:sz w:val="24"/>
          <w:szCs w:val="24"/>
          <w:lang w:eastAsia="ru-RU"/>
        </w:rPr>
        <w:t xml:space="preserve"> ООП СОО в пределах освоения данной программы СПО  составляют (Приложение№ 1):</w:t>
      </w:r>
    </w:p>
    <w:p w:rsidR="00AE23FD" w:rsidRPr="003969F7" w:rsidRDefault="00AE23FD" w:rsidP="00A56CCB">
      <w:pPr>
        <w:widowControl w:val="0"/>
        <w:spacing w:after="0" w:line="360" w:lineRule="auto"/>
        <w:ind w:firstLine="709"/>
        <w:jc w:val="both"/>
        <w:rPr>
          <w:rFonts w:ascii="Times New Roman" w:hAnsi="Times New Roman"/>
          <w:spacing w:val="18"/>
          <w:sz w:val="24"/>
          <w:szCs w:val="24"/>
          <w:lang w:eastAsia="ru-RU"/>
        </w:rPr>
      </w:pPr>
      <w:r w:rsidRPr="003969F7">
        <w:rPr>
          <w:rFonts w:ascii="Times New Roman" w:hAnsi="Times New Roman"/>
          <w:spacing w:val="1"/>
          <w:sz w:val="24"/>
          <w:szCs w:val="24"/>
          <w:lang w:eastAsia="ru-RU"/>
        </w:rPr>
        <w:t xml:space="preserve">1. </w:t>
      </w:r>
      <w:proofErr w:type="spellStart"/>
      <w:r w:rsidRPr="003969F7">
        <w:rPr>
          <w:rFonts w:ascii="Times New Roman" w:hAnsi="Times New Roman"/>
          <w:spacing w:val="1"/>
          <w:sz w:val="24"/>
          <w:szCs w:val="24"/>
          <w:lang w:eastAsia="ru-RU"/>
        </w:rPr>
        <w:t>Ф</w:t>
      </w:r>
      <w:r w:rsidRPr="003969F7">
        <w:rPr>
          <w:rFonts w:ascii="Times New Roman" w:hAnsi="Times New Roman"/>
          <w:sz w:val="24"/>
          <w:szCs w:val="24"/>
          <w:lang w:eastAsia="ru-RU"/>
        </w:rPr>
        <w:t>еде</w:t>
      </w:r>
      <w:r w:rsidRPr="003969F7">
        <w:rPr>
          <w:rFonts w:ascii="Times New Roman" w:hAnsi="Times New Roman"/>
          <w:spacing w:val="1"/>
          <w:sz w:val="24"/>
          <w:szCs w:val="24"/>
          <w:lang w:eastAsia="ru-RU"/>
        </w:rPr>
        <w:t>р</w:t>
      </w:r>
      <w:r w:rsidRPr="003969F7">
        <w:rPr>
          <w:rFonts w:ascii="Times New Roman" w:hAnsi="Times New Roman"/>
          <w:sz w:val="24"/>
          <w:szCs w:val="24"/>
          <w:lang w:eastAsia="ru-RU"/>
        </w:rPr>
        <w:t>а</w:t>
      </w:r>
      <w:r w:rsidRPr="003969F7">
        <w:rPr>
          <w:rFonts w:ascii="Times New Roman" w:hAnsi="Times New Roman"/>
          <w:spacing w:val="-1"/>
          <w:sz w:val="24"/>
          <w:szCs w:val="24"/>
          <w:lang w:eastAsia="ru-RU"/>
        </w:rPr>
        <w:t>л</w:t>
      </w:r>
      <w:r w:rsidRPr="003969F7">
        <w:rPr>
          <w:rFonts w:ascii="Times New Roman" w:hAnsi="Times New Roman"/>
          <w:sz w:val="24"/>
          <w:szCs w:val="24"/>
          <w:lang w:eastAsia="ru-RU"/>
        </w:rPr>
        <w:t>ь</w:t>
      </w:r>
      <w:r w:rsidRPr="003969F7">
        <w:rPr>
          <w:rFonts w:ascii="Times New Roman" w:hAnsi="Times New Roman"/>
          <w:spacing w:val="-1"/>
          <w:sz w:val="24"/>
          <w:szCs w:val="24"/>
          <w:lang w:eastAsia="ru-RU"/>
        </w:rPr>
        <w:t>н</w:t>
      </w:r>
      <w:r w:rsidRPr="003969F7">
        <w:rPr>
          <w:rFonts w:ascii="Times New Roman" w:hAnsi="Times New Roman"/>
          <w:sz w:val="24"/>
          <w:szCs w:val="24"/>
          <w:lang w:eastAsia="ru-RU"/>
        </w:rPr>
        <w:t>ыйз</w:t>
      </w:r>
      <w:r w:rsidRPr="003969F7">
        <w:rPr>
          <w:rFonts w:ascii="Times New Roman" w:hAnsi="Times New Roman"/>
          <w:spacing w:val="1"/>
          <w:sz w:val="24"/>
          <w:szCs w:val="24"/>
          <w:lang w:eastAsia="ru-RU"/>
        </w:rPr>
        <w:t>а</w:t>
      </w:r>
      <w:r w:rsidRPr="003969F7">
        <w:rPr>
          <w:rFonts w:ascii="Times New Roman" w:hAnsi="Times New Roman"/>
          <w:spacing w:val="-1"/>
          <w:sz w:val="24"/>
          <w:szCs w:val="24"/>
          <w:lang w:eastAsia="ru-RU"/>
        </w:rPr>
        <w:t>к</w:t>
      </w:r>
      <w:r w:rsidRPr="003969F7">
        <w:rPr>
          <w:rFonts w:ascii="Times New Roman" w:hAnsi="Times New Roman"/>
          <w:spacing w:val="1"/>
          <w:sz w:val="24"/>
          <w:szCs w:val="24"/>
          <w:lang w:eastAsia="ru-RU"/>
        </w:rPr>
        <w:t>о</w:t>
      </w:r>
      <w:r w:rsidRPr="003969F7">
        <w:rPr>
          <w:rFonts w:ascii="Times New Roman" w:hAnsi="Times New Roman"/>
          <w:spacing w:val="-1"/>
          <w:sz w:val="24"/>
          <w:szCs w:val="24"/>
          <w:lang w:eastAsia="ru-RU"/>
        </w:rPr>
        <w:t>н</w:t>
      </w:r>
      <w:proofErr w:type="spellEnd"/>
      <w:r w:rsidRPr="003969F7">
        <w:rPr>
          <w:rFonts w:ascii="Times New Roman" w:hAnsi="Times New Roman"/>
          <w:spacing w:val="-1"/>
          <w:sz w:val="24"/>
          <w:szCs w:val="24"/>
          <w:lang w:eastAsia="ru-RU"/>
        </w:rPr>
        <w:t xml:space="preserve"> </w:t>
      </w:r>
      <w:proofErr w:type="spellStart"/>
      <w:r w:rsidRPr="003969F7">
        <w:rPr>
          <w:rFonts w:ascii="Times New Roman" w:hAnsi="Times New Roman"/>
          <w:spacing w:val="2"/>
          <w:sz w:val="24"/>
          <w:szCs w:val="24"/>
          <w:lang w:eastAsia="ru-RU"/>
        </w:rPr>
        <w:t>Р</w:t>
      </w:r>
      <w:r w:rsidRPr="003969F7">
        <w:rPr>
          <w:rFonts w:ascii="Times New Roman" w:hAnsi="Times New Roman"/>
          <w:spacing w:val="1"/>
          <w:sz w:val="24"/>
          <w:szCs w:val="24"/>
          <w:lang w:eastAsia="ru-RU"/>
        </w:rPr>
        <w:t>о</w:t>
      </w:r>
      <w:r w:rsidRPr="003969F7">
        <w:rPr>
          <w:rFonts w:ascii="Times New Roman" w:hAnsi="Times New Roman"/>
          <w:sz w:val="24"/>
          <w:szCs w:val="24"/>
          <w:lang w:eastAsia="ru-RU"/>
        </w:rPr>
        <w:t>с</w:t>
      </w:r>
      <w:r w:rsidRPr="003969F7">
        <w:rPr>
          <w:rFonts w:ascii="Times New Roman" w:hAnsi="Times New Roman"/>
          <w:spacing w:val="1"/>
          <w:sz w:val="24"/>
          <w:szCs w:val="24"/>
          <w:lang w:eastAsia="ru-RU"/>
        </w:rPr>
        <w:t>с</w:t>
      </w:r>
      <w:r w:rsidRPr="003969F7">
        <w:rPr>
          <w:rFonts w:ascii="Times New Roman" w:hAnsi="Times New Roman"/>
          <w:spacing w:val="-1"/>
          <w:sz w:val="24"/>
          <w:szCs w:val="24"/>
          <w:lang w:eastAsia="ru-RU"/>
        </w:rPr>
        <w:t>ий</w:t>
      </w:r>
      <w:r w:rsidRPr="003969F7">
        <w:rPr>
          <w:rFonts w:ascii="Times New Roman" w:hAnsi="Times New Roman"/>
          <w:sz w:val="24"/>
          <w:szCs w:val="24"/>
          <w:lang w:eastAsia="ru-RU"/>
        </w:rPr>
        <w:t>ск</w:t>
      </w:r>
      <w:r w:rsidRPr="003969F7">
        <w:rPr>
          <w:rFonts w:ascii="Times New Roman" w:hAnsi="Times New Roman"/>
          <w:spacing w:val="1"/>
          <w:sz w:val="24"/>
          <w:szCs w:val="24"/>
          <w:lang w:eastAsia="ru-RU"/>
        </w:rPr>
        <w:t>о</w:t>
      </w:r>
      <w:r w:rsidRPr="003969F7">
        <w:rPr>
          <w:rFonts w:ascii="Times New Roman" w:hAnsi="Times New Roman"/>
          <w:sz w:val="24"/>
          <w:szCs w:val="24"/>
          <w:lang w:eastAsia="ru-RU"/>
        </w:rPr>
        <w:t>й</w:t>
      </w:r>
      <w:r w:rsidRPr="003969F7">
        <w:rPr>
          <w:rFonts w:ascii="Times New Roman" w:hAnsi="Times New Roman"/>
          <w:spacing w:val="1"/>
          <w:sz w:val="24"/>
          <w:szCs w:val="24"/>
          <w:lang w:eastAsia="ru-RU"/>
        </w:rPr>
        <w:t>Ф</w:t>
      </w:r>
      <w:r w:rsidRPr="003969F7">
        <w:rPr>
          <w:rFonts w:ascii="Times New Roman" w:hAnsi="Times New Roman"/>
          <w:sz w:val="24"/>
          <w:szCs w:val="24"/>
          <w:lang w:eastAsia="ru-RU"/>
        </w:rPr>
        <w:t>еде</w:t>
      </w:r>
      <w:r w:rsidRPr="003969F7">
        <w:rPr>
          <w:rFonts w:ascii="Times New Roman" w:hAnsi="Times New Roman"/>
          <w:spacing w:val="1"/>
          <w:sz w:val="24"/>
          <w:szCs w:val="24"/>
          <w:lang w:eastAsia="ru-RU"/>
        </w:rPr>
        <w:t>р</w:t>
      </w:r>
      <w:r w:rsidRPr="003969F7">
        <w:rPr>
          <w:rFonts w:ascii="Times New Roman" w:hAnsi="Times New Roman"/>
          <w:sz w:val="24"/>
          <w:szCs w:val="24"/>
          <w:lang w:eastAsia="ru-RU"/>
        </w:rPr>
        <w:t>а</w:t>
      </w:r>
      <w:r w:rsidRPr="003969F7">
        <w:rPr>
          <w:rFonts w:ascii="Times New Roman" w:hAnsi="Times New Roman"/>
          <w:spacing w:val="2"/>
          <w:sz w:val="24"/>
          <w:szCs w:val="24"/>
          <w:lang w:eastAsia="ru-RU"/>
        </w:rPr>
        <w:t>ц</w:t>
      </w:r>
      <w:r w:rsidRPr="003969F7">
        <w:rPr>
          <w:rFonts w:ascii="Times New Roman" w:hAnsi="Times New Roman"/>
          <w:spacing w:val="-1"/>
          <w:sz w:val="24"/>
          <w:szCs w:val="24"/>
          <w:lang w:eastAsia="ru-RU"/>
        </w:rPr>
        <w:t>и</w:t>
      </w:r>
      <w:r w:rsidRPr="003969F7">
        <w:rPr>
          <w:rFonts w:ascii="Times New Roman" w:hAnsi="Times New Roman"/>
          <w:spacing w:val="1"/>
          <w:sz w:val="24"/>
          <w:szCs w:val="24"/>
          <w:lang w:eastAsia="ru-RU"/>
        </w:rPr>
        <w:t>и</w:t>
      </w:r>
      <w:proofErr w:type="spellEnd"/>
      <w:r w:rsidRPr="003969F7">
        <w:rPr>
          <w:rFonts w:ascii="Times New Roman" w:hAnsi="Times New Roman"/>
          <w:spacing w:val="1"/>
          <w:sz w:val="24"/>
          <w:szCs w:val="24"/>
          <w:lang w:eastAsia="ru-RU"/>
        </w:rPr>
        <w:t xml:space="preserve"> о</w:t>
      </w:r>
      <w:r w:rsidRPr="003969F7">
        <w:rPr>
          <w:rFonts w:ascii="Times New Roman" w:hAnsi="Times New Roman"/>
          <w:sz w:val="24"/>
          <w:szCs w:val="24"/>
          <w:lang w:eastAsia="ru-RU"/>
        </w:rPr>
        <w:t>т</w:t>
      </w:r>
      <w:r w:rsidRPr="003969F7">
        <w:rPr>
          <w:rFonts w:ascii="Times New Roman" w:hAnsi="Times New Roman"/>
          <w:spacing w:val="1"/>
          <w:sz w:val="24"/>
          <w:szCs w:val="24"/>
          <w:lang w:eastAsia="ru-RU"/>
        </w:rPr>
        <w:t>29</w:t>
      </w:r>
      <w:r w:rsidRPr="003969F7">
        <w:rPr>
          <w:rFonts w:ascii="Times New Roman" w:hAnsi="Times New Roman"/>
          <w:spacing w:val="-1"/>
          <w:sz w:val="24"/>
          <w:szCs w:val="24"/>
          <w:lang w:eastAsia="ru-RU"/>
        </w:rPr>
        <w:t>декабря</w:t>
      </w:r>
      <w:r w:rsidRPr="003969F7">
        <w:rPr>
          <w:rFonts w:ascii="Times New Roman" w:hAnsi="Times New Roman"/>
          <w:spacing w:val="1"/>
          <w:sz w:val="24"/>
          <w:szCs w:val="24"/>
          <w:lang w:eastAsia="ru-RU"/>
        </w:rPr>
        <w:t>2012</w:t>
      </w:r>
      <w:r w:rsidRPr="003969F7">
        <w:rPr>
          <w:rFonts w:ascii="Times New Roman" w:hAnsi="Times New Roman"/>
          <w:sz w:val="24"/>
          <w:szCs w:val="24"/>
          <w:lang w:eastAsia="ru-RU"/>
        </w:rPr>
        <w:t>г</w:t>
      </w:r>
      <w:r w:rsidRPr="003969F7">
        <w:rPr>
          <w:rFonts w:ascii="Times New Roman" w:hAnsi="Times New Roman"/>
          <w:spacing w:val="1"/>
          <w:sz w:val="24"/>
          <w:szCs w:val="24"/>
          <w:lang w:eastAsia="ru-RU"/>
        </w:rPr>
        <w:t>о</w:t>
      </w:r>
      <w:r w:rsidRPr="003969F7">
        <w:rPr>
          <w:rFonts w:ascii="Times New Roman" w:hAnsi="Times New Roman"/>
          <w:sz w:val="24"/>
          <w:szCs w:val="24"/>
          <w:lang w:eastAsia="ru-RU"/>
        </w:rPr>
        <w:t xml:space="preserve">да </w:t>
      </w:r>
      <w:r w:rsidRPr="003969F7">
        <w:rPr>
          <w:rFonts w:ascii="Times New Roman" w:hAnsi="Times New Roman"/>
          <w:spacing w:val="1"/>
          <w:sz w:val="24"/>
          <w:szCs w:val="24"/>
          <w:lang w:eastAsia="ru-RU"/>
        </w:rPr>
        <w:t>№ 273-ФЗ</w:t>
      </w:r>
      <w:r w:rsidRPr="003969F7">
        <w:rPr>
          <w:rFonts w:ascii="Times New Roman" w:hAnsi="Times New Roman"/>
          <w:spacing w:val="-4"/>
          <w:sz w:val="24"/>
          <w:szCs w:val="24"/>
          <w:lang w:eastAsia="ru-RU"/>
        </w:rPr>
        <w:t>«</w:t>
      </w:r>
      <w:r w:rsidRPr="003969F7">
        <w:rPr>
          <w:rFonts w:ascii="Times New Roman" w:hAnsi="Times New Roman"/>
          <w:sz w:val="24"/>
          <w:szCs w:val="24"/>
          <w:lang w:eastAsia="ru-RU"/>
        </w:rPr>
        <w:t>Об</w:t>
      </w:r>
      <w:r w:rsidRPr="003969F7">
        <w:rPr>
          <w:rFonts w:ascii="Times New Roman" w:hAnsi="Times New Roman"/>
          <w:spacing w:val="1"/>
          <w:sz w:val="24"/>
          <w:szCs w:val="24"/>
          <w:lang w:eastAsia="ru-RU"/>
        </w:rPr>
        <w:t>о</w:t>
      </w:r>
      <w:r w:rsidRPr="003969F7">
        <w:rPr>
          <w:rFonts w:ascii="Times New Roman" w:hAnsi="Times New Roman"/>
          <w:sz w:val="24"/>
          <w:szCs w:val="24"/>
          <w:lang w:eastAsia="ru-RU"/>
        </w:rPr>
        <w:t>бра</w:t>
      </w:r>
      <w:r w:rsidRPr="003969F7">
        <w:rPr>
          <w:rFonts w:ascii="Times New Roman" w:hAnsi="Times New Roman"/>
          <w:spacing w:val="1"/>
          <w:sz w:val="24"/>
          <w:szCs w:val="24"/>
          <w:lang w:eastAsia="ru-RU"/>
        </w:rPr>
        <w:t>зо</w:t>
      </w:r>
      <w:r w:rsidRPr="003969F7">
        <w:rPr>
          <w:rFonts w:ascii="Times New Roman" w:hAnsi="Times New Roman"/>
          <w:sz w:val="24"/>
          <w:szCs w:val="24"/>
          <w:lang w:eastAsia="ru-RU"/>
        </w:rPr>
        <w:t>ва</w:t>
      </w:r>
      <w:r w:rsidRPr="003969F7">
        <w:rPr>
          <w:rFonts w:ascii="Times New Roman" w:hAnsi="Times New Roman"/>
          <w:spacing w:val="-1"/>
          <w:sz w:val="24"/>
          <w:szCs w:val="24"/>
          <w:lang w:eastAsia="ru-RU"/>
        </w:rPr>
        <w:t>н</w:t>
      </w:r>
      <w:r w:rsidRPr="003969F7">
        <w:rPr>
          <w:rFonts w:ascii="Times New Roman" w:hAnsi="Times New Roman"/>
          <w:spacing w:val="1"/>
          <w:sz w:val="24"/>
          <w:szCs w:val="24"/>
          <w:lang w:eastAsia="ru-RU"/>
        </w:rPr>
        <w:t>ии в Российской Федерации</w:t>
      </w:r>
      <w:r w:rsidRPr="003969F7">
        <w:rPr>
          <w:rFonts w:ascii="Times New Roman" w:hAnsi="Times New Roman"/>
          <w:sz w:val="24"/>
          <w:szCs w:val="24"/>
          <w:lang w:eastAsia="ru-RU"/>
        </w:rPr>
        <w:t>»</w:t>
      </w:r>
      <w:r w:rsidRPr="003969F7">
        <w:rPr>
          <w:rFonts w:ascii="Times New Roman" w:hAnsi="Times New Roman"/>
          <w:spacing w:val="18"/>
          <w:sz w:val="24"/>
          <w:szCs w:val="24"/>
          <w:lang w:eastAsia="ru-RU"/>
        </w:rPr>
        <w:t>;</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Cs/>
          <w:sz w:val="24"/>
          <w:szCs w:val="24"/>
          <w:lang w:eastAsia="ru-RU"/>
        </w:rPr>
      </w:pPr>
      <w:r w:rsidRPr="003969F7">
        <w:rPr>
          <w:rFonts w:ascii="Times New Roman" w:hAnsi="Times New Roman"/>
          <w:bCs/>
          <w:sz w:val="24"/>
          <w:szCs w:val="24"/>
          <w:lang w:eastAsia="ru-RU"/>
        </w:rPr>
        <w:t>2.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общего образования» с изменениями и дополнениями от 29 декабря 2014 (приказ № 1645) и 31 декабря 2015 г (приказ № 1577);</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Cs/>
          <w:sz w:val="24"/>
          <w:szCs w:val="24"/>
          <w:lang w:eastAsia="ru-RU"/>
        </w:rPr>
      </w:pPr>
      <w:r w:rsidRPr="003969F7">
        <w:rPr>
          <w:rFonts w:ascii="Times New Roman" w:hAnsi="Times New Roman"/>
          <w:bCs/>
          <w:sz w:val="24"/>
          <w:szCs w:val="24"/>
          <w:lang w:eastAsia="ru-RU"/>
        </w:rPr>
        <w:t>3. Приказ</w:t>
      </w:r>
      <w:r w:rsidRPr="003969F7">
        <w:rPr>
          <w:rFonts w:ascii="Times New Roman" w:hAnsi="Times New Roman"/>
          <w:sz w:val="24"/>
          <w:szCs w:val="24"/>
          <w:lang w:eastAsia="ru-RU"/>
        </w:rPr>
        <w:t xml:space="preserve"> Министерства образования и науки Российской Федерации</w:t>
      </w:r>
      <w:r w:rsidRPr="003969F7">
        <w:rPr>
          <w:rFonts w:ascii="Times New Roman" w:hAnsi="Times New Roman"/>
          <w:bCs/>
          <w:sz w:val="24"/>
          <w:szCs w:val="24"/>
          <w:lang w:eastAsia="ru-RU"/>
        </w:rPr>
        <w:t xml:space="preserve"> от 14 июня 2013 года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Cs/>
          <w:sz w:val="24"/>
          <w:szCs w:val="24"/>
          <w:lang w:eastAsia="ru-RU"/>
        </w:rPr>
      </w:pPr>
      <w:r w:rsidRPr="003969F7">
        <w:rPr>
          <w:rFonts w:ascii="Times New Roman" w:hAnsi="Times New Roman"/>
          <w:bCs/>
          <w:sz w:val="24"/>
          <w:szCs w:val="24"/>
          <w:lang w:eastAsia="ru-RU"/>
        </w:rPr>
        <w:t>4. Приказ</w:t>
      </w:r>
      <w:r w:rsidRPr="003969F7">
        <w:rPr>
          <w:rFonts w:ascii="Times New Roman" w:hAnsi="Times New Roman"/>
          <w:sz w:val="24"/>
          <w:szCs w:val="24"/>
          <w:lang w:eastAsia="ru-RU"/>
        </w:rPr>
        <w:t xml:space="preserve"> Министерства образования и науки Российской Федерации</w:t>
      </w:r>
      <w:r w:rsidRPr="003969F7">
        <w:rPr>
          <w:rFonts w:ascii="Times New Roman" w:hAnsi="Times New Roman"/>
          <w:bCs/>
          <w:sz w:val="24"/>
          <w:szCs w:val="24"/>
          <w:lang w:eastAsia="ru-RU"/>
        </w:rPr>
        <w:t xml:space="preserve"> от 15 декабря 2014 года №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 464»; </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sz w:val="24"/>
          <w:szCs w:val="24"/>
          <w:lang w:eastAsia="ru-RU"/>
        </w:rPr>
      </w:pPr>
      <w:r w:rsidRPr="003969F7">
        <w:rPr>
          <w:rFonts w:ascii="Times New Roman" w:hAnsi="Times New Roman"/>
          <w:sz w:val="24"/>
          <w:szCs w:val="24"/>
          <w:lang w:eastAsia="ru-RU"/>
        </w:rPr>
        <w:t xml:space="preserve">5. Федеральный государственный образовательный стандарт среднего профессионального образования по специальности 34.02.01 Сестринское дело, утвержденного приказом </w:t>
      </w:r>
      <w:proofErr w:type="spellStart"/>
      <w:r w:rsidRPr="003969F7">
        <w:rPr>
          <w:rFonts w:ascii="Times New Roman" w:hAnsi="Times New Roman"/>
          <w:sz w:val="24"/>
          <w:szCs w:val="24"/>
          <w:lang w:eastAsia="ru-RU"/>
        </w:rPr>
        <w:t>Минобрнауки</w:t>
      </w:r>
      <w:proofErr w:type="spellEnd"/>
      <w:r w:rsidRPr="003969F7">
        <w:rPr>
          <w:rFonts w:ascii="Times New Roman" w:hAnsi="Times New Roman"/>
          <w:sz w:val="24"/>
          <w:szCs w:val="24"/>
          <w:lang w:eastAsia="ru-RU"/>
        </w:rPr>
        <w:t xml:space="preserve"> РФ № 502 от 12.05.2014, зарегистрированного в Минюсте РФ 18.06.2014, рег. № 32766;</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Cs/>
          <w:sz w:val="24"/>
          <w:szCs w:val="24"/>
          <w:lang w:eastAsia="ru-RU"/>
        </w:rPr>
      </w:pPr>
      <w:r w:rsidRPr="003969F7">
        <w:rPr>
          <w:rFonts w:ascii="Times New Roman" w:hAnsi="Times New Roman"/>
          <w:bCs/>
          <w:sz w:val="24"/>
          <w:szCs w:val="24"/>
          <w:lang w:eastAsia="ru-RU"/>
        </w:rPr>
        <w:t>6. Приказ</w:t>
      </w:r>
      <w:r w:rsidRPr="003969F7">
        <w:rPr>
          <w:rFonts w:ascii="Times New Roman" w:hAnsi="Times New Roman"/>
          <w:sz w:val="24"/>
          <w:szCs w:val="24"/>
          <w:lang w:eastAsia="ru-RU"/>
        </w:rPr>
        <w:t xml:space="preserve"> Министерства образования и науки Российской Федерации</w:t>
      </w:r>
      <w:r w:rsidRPr="003969F7">
        <w:rPr>
          <w:rFonts w:ascii="Times New Roman" w:hAnsi="Times New Roman"/>
          <w:bCs/>
          <w:sz w:val="24"/>
          <w:szCs w:val="24"/>
          <w:lang w:eastAsia="ru-RU"/>
        </w:rPr>
        <w:t xml:space="preserve"> от 9 апреля 2015года № 389 «О внесении изменений в федеральные государственные образовательные стандарты среднего профессионального образования»;</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7. Приказ Министерства образования и науки Российской Федерации от 28 мая 2014 года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
          <w:bCs/>
          <w:sz w:val="24"/>
          <w:szCs w:val="24"/>
          <w:lang w:eastAsia="ru-RU"/>
        </w:rPr>
      </w:pPr>
      <w:r w:rsidRPr="003969F7">
        <w:rPr>
          <w:rFonts w:ascii="Times New Roman" w:hAnsi="Times New Roman"/>
          <w:sz w:val="24"/>
          <w:szCs w:val="24"/>
          <w:lang w:eastAsia="ru-RU"/>
        </w:rPr>
        <w:t xml:space="preserve">8. Письмо Министерства образования и науки Российской Федерации от 17 марта 2015 года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w:t>
      </w:r>
      <w:r w:rsidRPr="003969F7">
        <w:rPr>
          <w:rFonts w:ascii="Times New Roman" w:hAnsi="Times New Roman"/>
          <w:sz w:val="24"/>
          <w:szCs w:val="24"/>
          <w:lang w:eastAsia="ru-RU"/>
        </w:rPr>
        <w:lastRenderedPageBreak/>
        <w:t>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AE23FD" w:rsidRPr="003969F7" w:rsidRDefault="00AE23FD" w:rsidP="00A56CCB">
      <w:pPr>
        <w:tabs>
          <w:tab w:val="left" w:pos="1133"/>
        </w:tabs>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9. Приказ Министерства образования и науки Российской Федерации от 18 апреля 2013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AE23FD" w:rsidRPr="003969F7" w:rsidRDefault="00AE23FD" w:rsidP="00A56CCB">
      <w:pPr>
        <w:widowControl w:val="0"/>
        <w:spacing w:after="0" w:line="360" w:lineRule="auto"/>
        <w:ind w:firstLine="709"/>
        <w:jc w:val="both"/>
        <w:outlineLvl w:val="0"/>
        <w:rPr>
          <w:rFonts w:ascii="Times New Roman" w:hAnsi="Times New Roman"/>
          <w:bCs/>
          <w:kern w:val="36"/>
          <w:sz w:val="24"/>
          <w:szCs w:val="24"/>
          <w:lang w:eastAsia="ru-RU"/>
        </w:rPr>
      </w:pPr>
      <w:r w:rsidRPr="003969F7">
        <w:rPr>
          <w:rFonts w:ascii="Times New Roman" w:hAnsi="Times New Roman"/>
          <w:sz w:val="24"/>
          <w:szCs w:val="24"/>
          <w:lang w:eastAsia="ru-RU"/>
        </w:rPr>
        <w:t xml:space="preserve">10. </w:t>
      </w:r>
      <w:r w:rsidRPr="003969F7">
        <w:rPr>
          <w:rFonts w:ascii="Times New Roman" w:hAnsi="Times New Roman"/>
          <w:bCs/>
          <w:kern w:val="36"/>
          <w:sz w:val="24"/>
          <w:szCs w:val="24"/>
          <w:lang w:eastAsia="ru-RU"/>
        </w:rPr>
        <w:t xml:space="preserve">Приказ </w:t>
      </w:r>
      <w:r w:rsidRPr="003969F7">
        <w:rPr>
          <w:rFonts w:ascii="Times New Roman" w:hAnsi="Times New Roman"/>
          <w:sz w:val="24"/>
          <w:szCs w:val="24"/>
          <w:lang w:eastAsia="ru-RU"/>
        </w:rPr>
        <w:t>Министерства образования и науки Российской Федерации</w:t>
      </w:r>
      <w:r w:rsidRPr="003969F7">
        <w:rPr>
          <w:rFonts w:ascii="Times New Roman" w:hAnsi="Times New Roman"/>
          <w:bCs/>
          <w:kern w:val="36"/>
          <w:sz w:val="24"/>
          <w:szCs w:val="24"/>
          <w:lang w:eastAsia="ru-RU"/>
        </w:rPr>
        <w:t xml:space="preserve"> от  16 сентября 2013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E23FD" w:rsidRPr="003969F7" w:rsidRDefault="00AE23FD" w:rsidP="00A56CCB">
      <w:pPr>
        <w:widowControl w:val="0"/>
        <w:spacing w:after="0" w:line="360" w:lineRule="auto"/>
        <w:ind w:firstLine="709"/>
        <w:jc w:val="both"/>
        <w:outlineLvl w:val="0"/>
        <w:rPr>
          <w:rFonts w:ascii="Times New Roman" w:hAnsi="Times New Roman"/>
          <w:bCs/>
          <w:kern w:val="36"/>
          <w:sz w:val="24"/>
          <w:szCs w:val="24"/>
          <w:lang w:eastAsia="ru-RU"/>
        </w:rPr>
      </w:pPr>
      <w:r w:rsidRPr="003969F7">
        <w:rPr>
          <w:rFonts w:ascii="Times New Roman" w:hAnsi="Times New Roman"/>
          <w:bCs/>
          <w:kern w:val="36"/>
          <w:sz w:val="24"/>
          <w:szCs w:val="24"/>
          <w:lang w:eastAsia="ru-RU"/>
        </w:rPr>
        <w:t>11. Приказ</w:t>
      </w:r>
      <w:r w:rsidRPr="003969F7">
        <w:rPr>
          <w:rFonts w:ascii="Times New Roman" w:hAnsi="Times New Roman"/>
          <w:sz w:val="24"/>
          <w:szCs w:val="24"/>
          <w:lang w:eastAsia="ru-RU"/>
        </w:rPr>
        <w:t xml:space="preserve"> Министерства образования и науки Российской Федерации</w:t>
      </w:r>
      <w:r w:rsidRPr="003969F7">
        <w:rPr>
          <w:rFonts w:ascii="Times New Roman" w:hAnsi="Times New Roman"/>
          <w:bCs/>
          <w:kern w:val="36"/>
          <w:sz w:val="24"/>
          <w:szCs w:val="24"/>
          <w:lang w:eastAsia="ru-RU"/>
        </w:rPr>
        <w:t xml:space="preserve"> от 31 января 2014 года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(приказ № 968)»;  </w:t>
      </w:r>
    </w:p>
    <w:p w:rsidR="00AE23FD" w:rsidRPr="003969F7" w:rsidRDefault="00AE23FD" w:rsidP="00A56CCB">
      <w:pPr>
        <w:widowControl w:val="0"/>
        <w:tabs>
          <w:tab w:val="left" w:pos="1080"/>
        </w:tabs>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12. 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2009 г;</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
          <w:bCs/>
          <w:sz w:val="24"/>
          <w:szCs w:val="24"/>
          <w:lang w:eastAsia="ru-RU"/>
        </w:rPr>
      </w:pPr>
      <w:r w:rsidRPr="003969F7">
        <w:rPr>
          <w:rFonts w:ascii="Times New Roman" w:hAnsi="Times New Roman"/>
          <w:bCs/>
          <w:sz w:val="24"/>
          <w:szCs w:val="24"/>
          <w:lang w:eastAsia="ru-RU"/>
        </w:rPr>
        <w:t xml:space="preserve"> 13. Разъяснения по формированию учебного плана основной профессиональной образовательной программы начального профессионального образования / среднего профессионального образования (направленного для практического использования Письмом Министерства образования и науки Российской Федерации от 20.10.2010 № 12-696);</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
          <w:bCs/>
          <w:sz w:val="24"/>
          <w:szCs w:val="24"/>
          <w:lang w:eastAsia="ru-RU"/>
        </w:rPr>
      </w:pPr>
      <w:r w:rsidRPr="003969F7">
        <w:rPr>
          <w:rFonts w:ascii="Times New Roman" w:hAnsi="Times New Roman"/>
          <w:bCs/>
          <w:sz w:val="24"/>
          <w:szCs w:val="24"/>
          <w:lang w:eastAsia="ru-RU"/>
        </w:rPr>
        <w:t>14. Санитарно-эпидемиологические правила и нормативы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СанПиН 2.4.3.1186–03», утвержденный  Главным государственным санитарным врачом Российской Федерации 26 января 2003 г. (с изменениями на 4 марта 2011г).</w:t>
      </w:r>
    </w:p>
    <w:p w:rsidR="00AE23FD" w:rsidRPr="003969F7" w:rsidRDefault="00AE23FD" w:rsidP="00A56CCB">
      <w:pPr>
        <w:tabs>
          <w:tab w:val="left" w:pos="1133"/>
        </w:tabs>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15. Приказ  Минобразования и науки РФ от 26 ноября 2009г.№674; ФЗ «О воинской обязанности и военной службе от 28 марта 1998г.№53»;</w:t>
      </w:r>
    </w:p>
    <w:p w:rsidR="00AE23FD" w:rsidRPr="003969F7" w:rsidRDefault="00AE23FD" w:rsidP="00A56CCB">
      <w:pPr>
        <w:tabs>
          <w:tab w:val="left" w:pos="1133"/>
        </w:tabs>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16. Приказ Министра обороны и Министерства образования и науки №96/134 от 24 февраля 2010 г.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w:t>
      </w:r>
      <w:r w:rsidRPr="003969F7">
        <w:rPr>
          <w:rFonts w:ascii="Times New Roman" w:hAnsi="Times New Roman"/>
          <w:sz w:val="24"/>
          <w:szCs w:val="24"/>
          <w:lang w:eastAsia="ru-RU"/>
        </w:rPr>
        <w:lastRenderedPageBreak/>
        <w:t>образовательных учреждениях начального профессионального и среднего профессионального образования и учебных пунктах» (Зарегистрировано в Минюсте РФ 12 апреля 2010 № 16866);</w:t>
      </w:r>
    </w:p>
    <w:p w:rsidR="00AE23FD" w:rsidRPr="003969F7" w:rsidRDefault="00AE23FD" w:rsidP="00A56CCB">
      <w:pPr>
        <w:tabs>
          <w:tab w:val="left" w:pos="284"/>
        </w:tabs>
        <w:suppressAutoHyphens/>
        <w:autoSpaceDE w:val="0"/>
        <w:spacing w:after="0" w:line="360" w:lineRule="auto"/>
        <w:ind w:firstLine="709"/>
        <w:contextualSpacing/>
        <w:jc w:val="both"/>
        <w:rPr>
          <w:rFonts w:ascii="Times New Roman" w:hAnsi="Times New Roman"/>
          <w:b/>
          <w:bCs/>
          <w:sz w:val="24"/>
          <w:szCs w:val="24"/>
          <w:lang w:eastAsia="ru-RU"/>
        </w:rPr>
      </w:pPr>
      <w:r w:rsidRPr="003969F7">
        <w:rPr>
          <w:rFonts w:ascii="Times New Roman" w:hAnsi="Times New Roman"/>
          <w:sz w:val="24"/>
          <w:szCs w:val="24"/>
          <w:lang w:eastAsia="ru-RU"/>
        </w:rPr>
        <w:t>17. Областной закон «Об образовании в Архангельской области» № 712-41-ОЗ от 02.07.2013;</w:t>
      </w:r>
    </w:p>
    <w:p w:rsidR="00AE23FD" w:rsidRPr="003969F7" w:rsidRDefault="00AE23FD" w:rsidP="00A56CCB">
      <w:pPr>
        <w:tabs>
          <w:tab w:val="left" w:pos="1133"/>
        </w:tabs>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18. Устав Государственного автономного образовательного учреждения среднего профессионального образования «Няндомский железнодорожный колледж» утвержденный распоряжением Министерством образования и науки Архангельской  области № 1501 от 15 июля 2015 г.</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19. Порядок проведения государственной итоговой аттестации по образовательным программам среднего общего образования, утвержденного Приказом Министерства образования и науки РФ от 26 декабря 2013 года № 1400;</w:t>
      </w:r>
    </w:p>
    <w:p w:rsidR="00AE23FD"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20. Письмо Федеральной службы по надзору в сфере образования и науки от 17.02.2014 года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w:t>
      </w:r>
      <w:bookmarkStart w:id="4" w:name="_Toc293871393"/>
      <w:bookmarkStart w:id="5" w:name="_Toc310435903"/>
      <w:r w:rsidRPr="003969F7">
        <w:rPr>
          <w:rFonts w:ascii="Times New Roman" w:hAnsi="Times New Roman"/>
          <w:sz w:val="24"/>
          <w:szCs w:val="24"/>
          <w:lang w:eastAsia="ru-RU"/>
        </w:rPr>
        <w:t>профессионального образования».</w:t>
      </w:r>
    </w:p>
    <w:p w:rsidR="00AE23FD" w:rsidRDefault="00AE23FD" w:rsidP="00C861E2">
      <w:pPr>
        <w:widowControl w:val="0"/>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21</w:t>
      </w:r>
      <w:r w:rsidRPr="00C861E2">
        <w:rPr>
          <w:rFonts w:ascii="Times New Roman" w:hAnsi="Times New Roman"/>
          <w:sz w:val="24"/>
          <w:szCs w:val="24"/>
          <w:lang w:eastAsia="ru-RU"/>
        </w:rPr>
        <w:t>.</w:t>
      </w:r>
      <w:r>
        <w:rPr>
          <w:rFonts w:ascii="Times New Roman" w:hAnsi="Times New Roman"/>
          <w:sz w:val="24"/>
          <w:szCs w:val="24"/>
          <w:lang w:eastAsia="ru-RU"/>
        </w:rPr>
        <w:t>Приказ</w:t>
      </w:r>
      <w:r w:rsidRPr="00C861E2">
        <w:rPr>
          <w:rFonts w:ascii="Times New Roman" w:hAnsi="Times New Roman"/>
          <w:sz w:val="24"/>
          <w:szCs w:val="24"/>
          <w:lang w:eastAsia="ru-RU"/>
        </w:rPr>
        <w:t xml:space="preserve">    Министерства образования и науки Российской Федерации № 291 от 18 апреля 2013 г., зарегистрированного   Министерством юстиции рег28785 от 14 июня 2013 г. «Положение  о практике обучающихся, осваивающих основные профессиональные образовательные программы среднего профессио</w:t>
      </w:r>
      <w:r>
        <w:rPr>
          <w:rFonts w:ascii="Times New Roman" w:hAnsi="Times New Roman"/>
          <w:sz w:val="24"/>
          <w:szCs w:val="24"/>
          <w:lang w:eastAsia="ru-RU"/>
        </w:rPr>
        <w:t xml:space="preserve">нального образования»; </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 xml:space="preserve">2. Общая характеристика </w:t>
      </w:r>
      <w:bookmarkEnd w:id="4"/>
      <w:bookmarkEnd w:id="5"/>
      <w:r w:rsidRPr="003969F7">
        <w:rPr>
          <w:rFonts w:ascii="Times New Roman" w:hAnsi="Times New Roman"/>
          <w:b/>
          <w:sz w:val="24"/>
          <w:szCs w:val="24"/>
          <w:lang w:eastAsia="ru-RU"/>
        </w:rPr>
        <w:t>ОПОП и ООП СОО.</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2.1. Методологическая основа ОПОП и ООП СОО.</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Методологической основой ОПОП и ООП СОО является системно - деятельностный подход, который обеспечивает:</w:t>
      </w:r>
    </w:p>
    <w:p w:rsidR="00AE23FD" w:rsidRPr="003969F7" w:rsidRDefault="00AE23FD" w:rsidP="00A56CCB">
      <w:pPr>
        <w:widowControl w:val="0"/>
        <w:numPr>
          <w:ilvl w:val="0"/>
          <w:numId w:val="5"/>
        </w:numPr>
        <w:spacing w:after="0" w:line="360" w:lineRule="auto"/>
        <w:ind w:left="643"/>
        <w:jc w:val="both"/>
        <w:rPr>
          <w:rFonts w:ascii="Times New Roman" w:hAnsi="Times New Roman"/>
          <w:sz w:val="24"/>
          <w:szCs w:val="24"/>
          <w:lang w:eastAsia="ru-RU"/>
        </w:rPr>
      </w:pPr>
      <w:r w:rsidRPr="003969F7">
        <w:rPr>
          <w:rFonts w:ascii="Times New Roman" w:hAnsi="Times New Roman"/>
          <w:sz w:val="24"/>
          <w:szCs w:val="24"/>
          <w:lang w:eastAsia="ru-RU"/>
        </w:rPr>
        <w:t>формирование готовности обучающихся к саморазвитию и непрерывному образованию;</w:t>
      </w:r>
    </w:p>
    <w:p w:rsidR="00AE23FD" w:rsidRPr="003969F7" w:rsidRDefault="00AE23FD" w:rsidP="00A56CCB">
      <w:pPr>
        <w:widowControl w:val="0"/>
        <w:numPr>
          <w:ilvl w:val="0"/>
          <w:numId w:val="5"/>
        </w:numPr>
        <w:spacing w:after="0" w:line="360" w:lineRule="auto"/>
        <w:ind w:left="643"/>
        <w:jc w:val="both"/>
        <w:rPr>
          <w:rFonts w:ascii="Times New Roman" w:hAnsi="Times New Roman"/>
          <w:sz w:val="24"/>
          <w:szCs w:val="24"/>
          <w:lang w:eastAsia="ru-RU"/>
        </w:rPr>
      </w:pPr>
      <w:r w:rsidRPr="003969F7">
        <w:rPr>
          <w:rFonts w:ascii="Times New Roman" w:hAnsi="Times New Roman"/>
          <w:sz w:val="24"/>
          <w:szCs w:val="24"/>
          <w:lang w:eastAsia="ru-RU"/>
        </w:rPr>
        <w:t>проектирование и конструирование развивающей образовательной среды колледжа;</w:t>
      </w:r>
    </w:p>
    <w:p w:rsidR="00AE23FD" w:rsidRPr="003969F7" w:rsidRDefault="00AE23FD" w:rsidP="00A56CCB">
      <w:pPr>
        <w:widowControl w:val="0"/>
        <w:numPr>
          <w:ilvl w:val="0"/>
          <w:numId w:val="5"/>
        </w:numPr>
        <w:spacing w:after="0" w:line="360" w:lineRule="auto"/>
        <w:ind w:left="643"/>
        <w:jc w:val="both"/>
        <w:rPr>
          <w:rFonts w:ascii="Times New Roman" w:hAnsi="Times New Roman"/>
          <w:sz w:val="24"/>
          <w:szCs w:val="24"/>
          <w:lang w:eastAsia="ru-RU"/>
        </w:rPr>
      </w:pPr>
      <w:r w:rsidRPr="003969F7">
        <w:rPr>
          <w:rFonts w:ascii="Times New Roman" w:hAnsi="Times New Roman"/>
          <w:sz w:val="24"/>
          <w:szCs w:val="24"/>
          <w:lang w:eastAsia="ru-RU"/>
        </w:rPr>
        <w:t>активную учебно-познавательную деятельность обучающихся;</w:t>
      </w:r>
    </w:p>
    <w:p w:rsidR="00AE23FD" w:rsidRPr="003969F7" w:rsidRDefault="00AE23FD" w:rsidP="00A56CCB">
      <w:pPr>
        <w:widowControl w:val="0"/>
        <w:numPr>
          <w:ilvl w:val="0"/>
          <w:numId w:val="5"/>
        </w:numPr>
        <w:spacing w:after="0" w:line="360" w:lineRule="auto"/>
        <w:ind w:left="643"/>
        <w:jc w:val="both"/>
        <w:rPr>
          <w:rFonts w:ascii="Times New Roman" w:hAnsi="Times New Roman"/>
          <w:sz w:val="24"/>
          <w:szCs w:val="24"/>
          <w:lang w:eastAsia="ru-RU"/>
        </w:rPr>
      </w:pPr>
      <w:r w:rsidRPr="003969F7">
        <w:rPr>
          <w:rFonts w:ascii="Times New Roman" w:hAnsi="Times New Roman"/>
          <w:sz w:val="24"/>
          <w:szCs w:val="24"/>
          <w:lang w:eastAsia="ru-RU"/>
        </w:rPr>
        <w:t>построение образовательного процесса с учётом индивидуальных возрастных, психологических и физиологических особенностей обучающихся</w:t>
      </w:r>
    </w:p>
    <w:p w:rsidR="00AE23FD" w:rsidRPr="003969F7" w:rsidRDefault="00AE23FD" w:rsidP="00A56CCB">
      <w:pPr>
        <w:widowControl w:val="0"/>
        <w:numPr>
          <w:ilvl w:val="0"/>
          <w:numId w:val="5"/>
        </w:numPr>
        <w:spacing w:after="0" w:line="360" w:lineRule="auto"/>
        <w:ind w:left="643"/>
        <w:jc w:val="both"/>
        <w:rPr>
          <w:rFonts w:ascii="Times New Roman" w:hAnsi="Times New Roman"/>
          <w:sz w:val="24"/>
          <w:szCs w:val="24"/>
          <w:lang w:eastAsia="ru-RU"/>
        </w:rPr>
      </w:pPr>
      <w:r w:rsidRPr="003969F7">
        <w:rPr>
          <w:rFonts w:ascii="Times New Roman" w:hAnsi="Times New Roman"/>
          <w:sz w:val="24"/>
          <w:szCs w:val="24"/>
          <w:lang w:eastAsia="ru-RU"/>
        </w:rPr>
        <w:t>развитие современной коммуникативной среды  колледжа, обеспечивающей пространство творческого взаимодействия и общения поколений;</w:t>
      </w:r>
    </w:p>
    <w:p w:rsidR="00AE23FD" w:rsidRPr="003969F7" w:rsidRDefault="00AE23FD" w:rsidP="00A56CCB">
      <w:pPr>
        <w:widowControl w:val="0"/>
        <w:spacing w:after="0" w:line="360" w:lineRule="auto"/>
        <w:ind w:firstLine="540"/>
        <w:jc w:val="both"/>
        <w:rPr>
          <w:rFonts w:ascii="Times New Roman" w:hAnsi="Times New Roman"/>
          <w:sz w:val="24"/>
          <w:szCs w:val="24"/>
          <w:lang w:eastAsia="ru-RU"/>
        </w:rPr>
      </w:pPr>
      <w:r w:rsidRPr="003969F7">
        <w:rPr>
          <w:rFonts w:ascii="Times New Roman" w:hAnsi="Times New Roman"/>
          <w:sz w:val="24"/>
          <w:szCs w:val="24"/>
          <w:lang w:eastAsia="ru-RU"/>
        </w:rPr>
        <w:t>Реализация ОПОП образовательной программ среднего общего образования предусматривает становление личностных характеристик выпускника (портрет выпускника):</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lastRenderedPageBreak/>
        <w:t>любящий свой край и свою Родину, уважающий свой народ, его культуру и духовные традиции;</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креативный и критически мыслящий, активно и целенаправленно познающий мир,</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осознающий ценность образования и науки, труда и творчества для человека и  общества;</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владеющий основами научных методов познания окружающего мира;</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мотивированный на творчество и инновационную деятельность;</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готовый к сотрудничеству, способный осуществлять учебно-исследовательскую,</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проектную и информационно-познавательную деятельность;</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уважающий мнение других людей, умеющий вести конструктивный диалог, достигать взаимопонимания и успешно взаимодействовать;</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осознанно выполняющий и пропагандирующий правила здорового, безопасного и экологически целесообразного образа жизни;</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подготовленный к осознанному выбору профессии, понимающий значение профессиональной деятельности для человека и общества;</w:t>
      </w:r>
    </w:p>
    <w:p w:rsidR="00AE23FD" w:rsidRPr="003969F7" w:rsidRDefault="00AE23FD" w:rsidP="00A56CCB">
      <w:pPr>
        <w:widowControl w:val="0"/>
        <w:numPr>
          <w:ilvl w:val="0"/>
          <w:numId w:val="6"/>
        </w:numPr>
        <w:spacing w:after="0" w:line="360" w:lineRule="auto"/>
        <w:ind w:left="567"/>
        <w:jc w:val="both"/>
        <w:rPr>
          <w:rFonts w:ascii="Times New Roman" w:hAnsi="Times New Roman"/>
          <w:sz w:val="24"/>
          <w:szCs w:val="24"/>
          <w:lang w:eastAsia="ru-RU"/>
        </w:rPr>
      </w:pPr>
      <w:r w:rsidRPr="003969F7">
        <w:rPr>
          <w:rFonts w:ascii="Times New Roman" w:hAnsi="Times New Roman"/>
          <w:sz w:val="24"/>
          <w:szCs w:val="24"/>
          <w:lang w:eastAsia="ru-RU"/>
        </w:rPr>
        <w:t>мотивированный на образование и самообразование в течение всей своей жизни.</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2.2. Цели  и задачи ОПОП и ООП СОО в рамках освоения  данной программы СПО.</w:t>
      </w:r>
    </w:p>
    <w:p w:rsidR="00AE23FD" w:rsidRPr="003969F7" w:rsidRDefault="00AE23FD" w:rsidP="00A56CCB">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bCs/>
          <w:sz w:val="24"/>
          <w:szCs w:val="24"/>
          <w:lang w:eastAsia="ru-RU"/>
        </w:rPr>
        <w:t xml:space="preserve">Целью </w:t>
      </w:r>
      <w:proofErr w:type="spellStart"/>
      <w:r w:rsidRPr="003969F7">
        <w:rPr>
          <w:rFonts w:ascii="Times New Roman" w:hAnsi="Times New Roman"/>
          <w:bCs/>
          <w:sz w:val="24"/>
          <w:szCs w:val="24"/>
          <w:lang w:eastAsia="ru-RU"/>
        </w:rPr>
        <w:t>реализации</w:t>
      </w:r>
      <w:r w:rsidRPr="003969F7">
        <w:rPr>
          <w:rFonts w:ascii="Times New Roman" w:hAnsi="Times New Roman"/>
          <w:sz w:val="24"/>
          <w:szCs w:val="24"/>
          <w:lang w:eastAsia="ru-RU"/>
        </w:rPr>
        <w:t>ОПОП</w:t>
      </w:r>
      <w:proofErr w:type="spellEnd"/>
      <w:r w:rsidRPr="003969F7">
        <w:rPr>
          <w:rFonts w:ascii="Times New Roman" w:hAnsi="Times New Roman"/>
          <w:sz w:val="24"/>
          <w:szCs w:val="24"/>
          <w:lang w:eastAsia="ru-RU"/>
        </w:rPr>
        <w:t xml:space="preserve"> и ООП СОО в рамках освоения данной программы СПО  является:</w:t>
      </w:r>
    </w:p>
    <w:p w:rsidR="00AE23FD" w:rsidRPr="003969F7" w:rsidRDefault="00AE23FD" w:rsidP="00A56CCB">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 xml:space="preserve">- формирование у обучающихся личностных, </w:t>
      </w:r>
      <w:proofErr w:type="spellStart"/>
      <w:r w:rsidRPr="003969F7">
        <w:rPr>
          <w:rFonts w:ascii="Times New Roman" w:hAnsi="Times New Roman"/>
          <w:sz w:val="24"/>
          <w:szCs w:val="24"/>
          <w:lang w:eastAsia="ru-RU"/>
        </w:rPr>
        <w:t>метапредметных</w:t>
      </w:r>
      <w:proofErr w:type="spellEnd"/>
      <w:r w:rsidRPr="003969F7">
        <w:rPr>
          <w:rFonts w:ascii="Times New Roman" w:hAnsi="Times New Roman"/>
          <w:sz w:val="24"/>
          <w:szCs w:val="24"/>
          <w:lang w:eastAsia="ru-RU"/>
        </w:rPr>
        <w:t>, предметных  качеств, в соответствии с Федеральным государственным образовательным стандартом среднего общего образования (ФГОС СОО);</w:t>
      </w:r>
    </w:p>
    <w:p w:rsidR="00AE23FD" w:rsidRPr="003969F7" w:rsidRDefault="00AE23FD" w:rsidP="00A56CCB">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 формирование общих и профессиональных компетенций в соответствии с требованиями ФГОС по специальности  СПО 34.02.01 Сестринское дело.</w:t>
      </w:r>
    </w:p>
    <w:p w:rsidR="00AE23FD" w:rsidRPr="003969F7" w:rsidRDefault="00AE23FD" w:rsidP="00A56CCB">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b/>
          <w:bCs/>
          <w:sz w:val="24"/>
          <w:szCs w:val="24"/>
          <w:lang w:eastAsia="ru-RU"/>
        </w:rPr>
        <w:t xml:space="preserve">Достижение поставленной цели </w:t>
      </w:r>
      <w:r w:rsidRPr="003969F7">
        <w:rPr>
          <w:rFonts w:ascii="Times New Roman" w:hAnsi="Times New Roman"/>
          <w:sz w:val="24"/>
          <w:szCs w:val="24"/>
          <w:lang w:eastAsia="ru-RU"/>
        </w:rPr>
        <w:t xml:space="preserve">основной образовательной </w:t>
      </w:r>
      <w:proofErr w:type="spellStart"/>
      <w:r w:rsidRPr="003969F7">
        <w:rPr>
          <w:rFonts w:ascii="Times New Roman" w:hAnsi="Times New Roman"/>
          <w:sz w:val="24"/>
          <w:szCs w:val="24"/>
          <w:lang w:eastAsia="ru-RU"/>
        </w:rPr>
        <w:t>программысреднего</w:t>
      </w:r>
      <w:proofErr w:type="spellEnd"/>
      <w:r w:rsidRPr="003969F7">
        <w:rPr>
          <w:rFonts w:ascii="Times New Roman" w:hAnsi="Times New Roman"/>
          <w:sz w:val="24"/>
          <w:szCs w:val="24"/>
          <w:lang w:eastAsia="ru-RU"/>
        </w:rPr>
        <w:t xml:space="preserve"> общего образования </w:t>
      </w:r>
      <w:r w:rsidRPr="003969F7">
        <w:rPr>
          <w:rFonts w:ascii="Times New Roman" w:hAnsi="Times New Roman"/>
          <w:b/>
          <w:bCs/>
          <w:sz w:val="24"/>
          <w:szCs w:val="24"/>
          <w:lang w:eastAsia="ru-RU"/>
        </w:rPr>
        <w:t xml:space="preserve">предусматривает решение следующих </w:t>
      </w:r>
      <w:proofErr w:type="spellStart"/>
      <w:r w:rsidRPr="003969F7">
        <w:rPr>
          <w:rFonts w:ascii="Times New Roman" w:hAnsi="Times New Roman"/>
          <w:b/>
          <w:bCs/>
          <w:sz w:val="24"/>
          <w:szCs w:val="24"/>
          <w:lang w:eastAsia="ru-RU"/>
        </w:rPr>
        <w:t>основныхзадач</w:t>
      </w:r>
      <w:proofErr w:type="spellEnd"/>
      <w:r w:rsidRPr="003969F7">
        <w:rPr>
          <w:rFonts w:ascii="Times New Roman" w:hAnsi="Times New Roman"/>
          <w:sz w:val="24"/>
          <w:szCs w:val="24"/>
          <w:lang w:eastAsia="ru-RU"/>
        </w:rPr>
        <w:t>:</w:t>
      </w:r>
    </w:p>
    <w:p w:rsidR="00AE23FD" w:rsidRPr="003969F7" w:rsidRDefault="00AE23FD" w:rsidP="00A56CCB">
      <w:pPr>
        <w:widowControl w:val="0"/>
        <w:numPr>
          <w:ilvl w:val="0"/>
          <w:numId w:val="7"/>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обеспечение соответствия основной образовательной программы среднего общего образования требованиям Стандарта;</w:t>
      </w:r>
    </w:p>
    <w:p w:rsidR="00AE23FD" w:rsidRPr="003969F7" w:rsidRDefault="00AE23FD" w:rsidP="00A56CCB">
      <w:pPr>
        <w:widowControl w:val="0"/>
        <w:numPr>
          <w:ilvl w:val="0"/>
          <w:numId w:val="7"/>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lastRenderedPageBreak/>
        <w:t>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w:t>
      </w:r>
    </w:p>
    <w:p w:rsidR="00AE23FD" w:rsidRPr="003969F7" w:rsidRDefault="00AE23FD" w:rsidP="003C2693">
      <w:pPr>
        <w:widowControl w:val="0"/>
        <w:numPr>
          <w:ilvl w:val="0"/>
          <w:numId w:val="7"/>
        </w:numPr>
        <w:tabs>
          <w:tab w:val="left" w:pos="110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обеспечение психолого-педагогического сопровождения каждого обучающегося;</w:t>
      </w:r>
    </w:p>
    <w:p w:rsidR="00AE23FD" w:rsidRPr="003969F7" w:rsidRDefault="00AE23FD" w:rsidP="003C2693">
      <w:pPr>
        <w:widowControl w:val="0"/>
        <w:numPr>
          <w:ilvl w:val="0"/>
          <w:numId w:val="7"/>
        </w:numPr>
        <w:tabs>
          <w:tab w:val="left" w:pos="110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создание необходимых условий для её самореализации;</w:t>
      </w:r>
    </w:p>
    <w:p w:rsidR="00AE23FD" w:rsidRPr="003969F7" w:rsidRDefault="00AE23FD" w:rsidP="00A56CCB">
      <w:pPr>
        <w:widowControl w:val="0"/>
        <w:numPr>
          <w:ilvl w:val="0"/>
          <w:numId w:val="7"/>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E23FD" w:rsidRPr="003969F7" w:rsidRDefault="00AE23FD" w:rsidP="00A56CCB">
      <w:pPr>
        <w:widowControl w:val="0"/>
        <w:spacing w:after="0" w:line="2" w:lineRule="exact"/>
        <w:ind w:left="567" w:firstLine="400"/>
        <w:jc w:val="both"/>
        <w:rPr>
          <w:rFonts w:ascii="Wingdings" w:hAnsi="Wingdings" w:cs="Wingdings"/>
          <w:sz w:val="24"/>
          <w:szCs w:val="24"/>
          <w:lang w:eastAsia="ru-RU"/>
        </w:rPr>
      </w:pPr>
    </w:p>
    <w:p w:rsidR="00AE23FD" w:rsidRPr="003969F7" w:rsidRDefault="00AE23FD" w:rsidP="00A56CCB">
      <w:pPr>
        <w:widowControl w:val="0"/>
        <w:numPr>
          <w:ilvl w:val="0"/>
          <w:numId w:val="7"/>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взаимодействие образовательного учреждения при реализации ОПОП с социальными партнёрами и  работодателями;</w:t>
      </w:r>
    </w:p>
    <w:p w:rsidR="00AE23FD" w:rsidRPr="003969F7" w:rsidRDefault="00AE23FD" w:rsidP="00A56CCB">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организация интеллектуальных и творческих соревнований, проектной и учебно-исследовательской деятельности;</w:t>
      </w:r>
    </w:p>
    <w:p w:rsidR="00AE23FD" w:rsidRPr="003969F7" w:rsidRDefault="00AE23FD" w:rsidP="00A56CCB">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социальной среды колледжа;</w:t>
      </w:r>
    </w:p>
    <w:p w:rsidR="00AE23FD" w:rsidRPr="003969F7" w:rsidRDefault="00AE23FD" w:rsidP="00A56CCB">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включение обучающихся в процессы познания и преобразования социальной среды (населённого пункта, района, города) вне колледжа для приобретения опыта реального управления и действия;</w:t>
      </w:r>
    </w:p>
    <w:p w:rsidR="00AE23FD" w:rsidRPr="003969F7" w:rsidRDefault="00AE23FD" w:rsidP="00A56CCB">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социальное и учебно-исследовательское, профессиональное проектирование, при поддержке педагогов, психологов, социальных педагогов, сотрудничестве с  работодателями;</w:t>
      </w:r>
    </w:p>
    <w:p w:rsidR="00AE23FD" w:rsidRPr="003969F7" w:rsidRDefault="00AE23FD" w:rsidP="00A56CCB">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формирование готовности принимать решения и профессионально действовать в нестандартных ситуациях;</w:t>
      </w:r>
    </w:p>
    <w:p w:rsidR="00AE23FD" w:rsidRPr="003969F7" w:rsidRDefault="00AE23FD" w:rsidP="00A56CCB">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AE23FD" w:rsidRPr="003969F7" w:rsidRDefault="00AE23FD" w:rsidP="00A1493F">
      <w:pPr>
        <w:widowControl w:val="0"/>
        <w:numPr>
          <w:ilvl w:val="0"/>
          <w:numId w:val="8"/>
        </w:numPr>
        <w:tabs>
          <w:tab w:val="left" w:pos="1110"/>
        </w:tabs>
        <w:spacing w:after="0" w:line="360" w:lineRule="auto"/>
        <w:ind w:left="567" w:firstLine="359"/>
        <w:jc w:val="both"/>
        <w:rPr>
          <w:rFonts w:ascii="Wingdings" w:hAnsi="Wingdings" w:cs="Wingdings"/>
          <w:sz w:val="24"/>
          <w:szCs w:val="24"/>
          <w:lang w:eastAsia="ru-RU"/>
        </w:rPr>
      </w:pPr>
      <w:r w:rsidRPr="003969F7">
        <w:rPr>
          <w:rFonts w:ascii="Times New Roman" w:hAnsi="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AE23FD" w:rsidRPr="003969F7" w:rsidRDefault="00AE23FD" w:rsidP="00A1493F">
      <w:pPr>
        <w:widowControl w:val="0"/>
        <w:tabs>
          <w:tab w:val="left" w:pos="1110"/>
        </w:tabs>
        <w:spacing w:after="0" w:line="360" w:lineRule="auto"/>
        <w:ind w:firstLine="1111"/>
        <w:jc w:val="both"/>
        <w:rPr>
          <w:rFonts w:ascii="Wingdings" w:hAnsi="Wingdings" w:cs="Wingdings"/>
          <w:sz w:val="24"/>
          <w:szCs w:val="24"/>
          <w:lang w:eastAsia="ru-RU"/>
        </w:rPr>
      </w:pPr>
      <w:r w:rsidRPr="003969F7">
        <w:rPr>
          <w:rFonts w:ascii="Times New Roman" w:hAnsi="Times New Roman"/>
          <w:b/>
          <w:sz w:val="24"/>
          <w:szCs w:val="24"/>
          <w:lang w:eastAsia="ru-RU"/>
        </w:rPr>
        <w:t>2.3. Срок освоения ОПОП и ООП СОО в рамках освоения  данной программы.</w:t>
      </w:r>
    </w:p>
    <w:p w:rsidR="00AE23FD" w:rsidRPr="003969F7" w:rsidRDefault="00AE23FD" w:rsidP="00A1493F">
      <w:pPr>
        <w:widowControl w:val="0"/>
        <w:tabs>
          <w:tab w:val="left" w:pos="1110"/>
        </w:tabs>
        <w:spacing w:after="0" w:line="360" w:lineRule="auto"/>
        <w:ind w:firstLine="1111"/>
        <w:jc w:val="both"/>
        <w:rPr>
          <w:rFonts w:ascii="Wingdings" w:hAnsi="Wingdings" w:cs="Wingdings"/>
          <w:sz w:val="24"/>
          <w:szCs w:val="24"/>
          <w:lang w:eastAsia="ru-RU"/>
        </w:rPr>
      </w:pPr>
      <w:r w:rsidRPr="003969F7">
        <w:rPr>
          <w:rFonts w:ascii="Times New Roman" w:hAnsi="Times New Roman"/>
          <w:sz w:val="24"/>
          <w:szCs w:val="24"/>
          <w:lang w:eastAsia="ru-RU"/>
        </w:rPr>
        <w:t>Нормативный срок освоения ОПОП по специальности  СПО 34.02.01 Сестринское дело при очной форме получения образования составляет  на базе основного общего образования - 3 года 10 месяцев, что составляет  199 недель.</w:t>
      </w:r>
    </w:p>
    <w:p w:rsidR="00AE23FD" w:rsidRPr="003969F7" w:rsidRDefault="00AE23FD" w:rsidP="00A1493F">
      <w:pPr>
        <w:widowControl w:val="0"/>
        <w:tabs>
          <w:tab w:val="left" w:pos="1110"/>
        </w:tabs>
        <w:spacing w:after="0" w:line="360" w:lineRule="auto"/>
        <w:ind w:firstLine="1111"/>
        <w:jc w:val="both"/>
        <w:rPr>
          <w:rFonts w:ascii="Wingdings" w:hAnsi="Wingdings" w:cs="Wingdings"/>
          <w:sz w:val="24"/>
          <w:szCs w:val="24"/>
          <w:lang w:eastAsia="ru-RU"/>
        </w:rPr>
      </w:pPr>
      <w:r w:rsidRPr="003969F7">
        <w:rPr>
          <w:rFonts w:ascii="Times New Roman" w:hAnsi="Times New Roman"/>
          <w:sz w:val="24"/>
          <w:szCs w:val="24"/>
          <w:lang w:eastAsia="ru-RU"/>
        </w:rPr>
        <w:t>Нормативный срок освоения ОПОП  СОО в пределах освоения программы СПО при очной форме получения образования для лиц, обучающихся на базе основного общего образования с получением среднего общего образования – 52  недели.</w:t>
      </w:r>
    </w:p>
    <w:p w:rsidR="00AE23FD" w:rsidRPr="003969F7" w:rsidRDefault="00AE23FD" w:rsidP="00A1493F">
      <w:pPr>
        <w:widowControl w:val="0"/>
        <w:tabs>
          <w:tab w:val="left" w:pos="1110"/>
        </w:tabs>
        <w:spacing w:after="0" w:line="360" w:lineRule="auto"/>
        <w:ind w:firstLine="1111"/>
        <w:jc w:val="both"/>
        <w:rPr>
          <w:rFonts w:ascii="Wingdings" w:hAnsi="Wingdings" w:cs="Wingdings"/>
          <w:sz w:val="24"/>
          <w:szCs w:val="24"/>
          <w:lang w:eastAsia="ru-RU"/>
        </w:rPr>
      </w:pPr>
      <w:r w:rsidRPr="003969F7">
        <w:rPr>
          <w:rFonts w:ascii="Times New Roman" w:hAnsi="Times New Roman"/>
          <w:b/>
          <w:sz w:val="24"/>
          <w:szCs w:val="24"/>
          <w:lang w:eastAsia="ru-RU"/>
        </w:rPr>
        <w:lastRenderedPageBreak/>
        <w:t>2.4.Трудоемкость освоения ОПОП и ООП СОО в рамках освоения  данной программы.</w:t>
      </w:r>
    </w:p>
    <w:p w:rsidR="00AE23FD" w:rsidRPr="003969F7" w:rsidRDefault="00AE23FD" w:rsidP="00A56CCB">
      <w:pPr>
        <w:widowControl w:val="0"/>
        <w:spacing w:before="120" w:after="12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 xml:space="preserve"> Трудоемкость  ОПОП по специальности  СПО 34.02.01 Сестринское дело при обучении на базе основного общего образования (Таблица 1):</w:t>
      </w:r>
    </w:p>
    <w:p w:rsidR="00AE23FD" w:rsidRPr="003969F7" w:rsidRDefault="00AE23FD" w:rsidP="00A56CCB">
      <w:pPr>
        <w:widowControl w:val="0"/>
        <w:spacing w:before="120" w:after="120" w:line="360" w:lineRule="auto"/>
        <w:jc w:val="right"/>
        <w:rPr>
          <w:rFonts w:ascii="Times New Roman" w:hAnsi="Times New Roman"/>
          <w:b/>
          <w:sz w:val="24"/>
          <w:szCs w:val="24"/>
          <w:lang w:eastAsia="ru-RU"/>
        </w:rPr>
      </w:pPr>
      <w:r w:rsidRPr="003969F7">
        <w:rPr>
          <w:rFonts w:ascii="Times New Roman" w:hAnsi="Times New Roman"/>
          <w:b/>
          <w:sz w:val="24"/>
          <w:szCs w:val="24"/>
          <w:lang w:eastAsia="ru-RU"/>
        </w:rPr>
        <w:t>Таблица № 1</w:t>
      </w:r>
    </w:p>
    <w:tbl>
      <w:tblPr>
        <w:tblpPr w:leftFromText="180" w:rightFromText="180" w:vertAnchor="text" w:horzAnchor="margin" w:tblpXSpec="center" w:tblpY="21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620"/>
      </w:tblGrid>
      <w:tr w:rsidR="00AE23FD" w:rsidRPr="003969F7" w:rsidTr="00A1493F">
        <w:tc>
          <w:tcPr>
            <w:tcW w:w="6048" w:type="dxa"/>
          </w:tcPr>
          <w:p w:rsidR="00AE23FD" w:rsidRPr="003969F7" w:rsidRDefault="00AE23FD" w:rsidP="00A1493F">
            <w:pPr>
              <w:widowControl w:val="0"/>
              <w:spacing w:before="120" w:after="120" w:line="240" w:lineRule="auto"/>
              <w:jc w:val="center"/>
              <w:rPr>
                <w:rFonts w:ascii="Times New Roman" w:hAnsi="Times New Roman"/>
                <w:b/>
                <w:sz w:val="24"/>
                <w:szCs w:val="24"/>
                <w:lang w:eastAsia="ru-RU"/>
              </w:rPr>
            </w:pPr>
            <w:r w:rsidRPr="003969F7">
              <w:rPr>
                <w:rFonts w:ascii="Times New Roman" w:hAnsi="Times New Roman"/>
                <w:b/>
                <w:sz w:val="24"/>
                <w:szCs w:val="24"/>
                <w:lang w:eastAsia="ru-RU"/>
              </w:rPr>
              <w:t>Учебные циклы</w:t>
            </w:r>
          </w:p>
        </w:tc>
        <w:tc>
          <w:tcPr>
            <w:tcW w:w="1800" w:type="dxa"/>
          </w:tcPr>
          <w:p w:rsidR="00AE23FD" w:rsidRPr="003969F7" w:rsidRDefault="00AE23FD" w:rsidP="00A1493F">
            <w:pPr>
              <w:widowControl w:val="0"/>
              <w:spacing w:before="120" w:after="120" w:line="240" w:lineRule="auto"/>
              <w:jc w:val="center"/>
              <w:rPr>
                <w:rFonts w:ascii="Times New Roman" w:hAnsi="Times New Roman"/>
                <w:b/>
                <w:sz w:val="24"/>
                <w:szCs w:val="24"/>
                <w:lang w:eastAsia="ru-RU"/>
              </w:rPr>
            </w:pPr>
            <w:r w:rsidRPr="003969F7">
              <w:rPr>
                <w:rFonts w:ascii="Times New Roman" w:hAnsi="Times New Roman"/>
                <w:b/>
                <w:sz w:val="24"/>
                <w:szCs w:val="24"/>
                <w:lang w:eastAsia="ru-RU"/>
              </w:rPr>
              <w:t>Число недель</w:t>
            </w:r>
          </w:p>
        </w:tc>
        <w:tc>
          <w:tcPr>
            <w:tcW w:w="1620" w:type="dxa"/>
          </w:tcPr>
          <w:p w:rsidR="00AE23FD" w:rsidRPr="003969F7" w:rsidRDefault="00AE23FD" w:rsidP="00A1493F">
            <w:pPr>
              <w:widowControl w:val="0"/>
              <w:spacing w:before="120" w:after="120" w:line="240" w:lineRule="auto"/>
              <w:jc w:val="center"/>
              <w:rPr>
                <w:rFonts w:ascii="Times New Roman" w:hAnsi="Times New Roman"/>
                <w:b/>
                <w:sz w:val="24"/>
                <w:szCs w:val="24"/>
                <w:lang w:eastAsia="ru-RU"/>
              </w:rPr>
            </w:pPr>
            <w:r w:rsidRPr="003969F7">
              <w:rPr>
                <w:rFonts w:ascii="Times New Roman" w:hAnsi="Times New Roman"/>
                <w:b/>
                <w:sz w:val="24"/>
                <w:szCs w:val="24"/>
                <w:lang w:eastAsia="ru-RU"/>
              </w:rPr>
              <w:t>Количество часов</w:t>
            </w: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Аудиторная нагрузка</w:t>
            </w:r>
          </w:p>
        </w:tc>
        <w:tc>
          <w:tcPr>
            <w:tcW w:w="180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126</w:t>
            </w:r>
          </w:p>
        </w:tc>
        <w:tc>
          <w:tcPr>
            <w:tcW w:w="1620" w:type="dxa"/>
            <w:vAlign w:val="center"/>
          </w:tcPr>
          <w:p w:rsidR="00AE23FD" w:rsidRPr="003969F7" w:rsidRDefault="00AE23FD" w:rsidP="00A1493F">
            <w:pPr>
              <w:widowControl w:val="0"/>
              <w:spacing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4536</w:t>
            </w: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Учебная практика</w:t>
            </w:r>
          </w:p>
        </w:tc>
        <w:tc>
          <w:tcPr>
            <w:tcW w:w="1800" w:type="dxa"/>
            <w:vMerge w:val="restart"/>
            <w:vAlign w:val="center"/>
          </w:tcPr>
          <w:p w:rsidR="00AE23FD" w:rsidRPr="003969F7" w:rsidRDefault="00AE23FD" w:rsidP="00A1493F">
            <w:pPr>
              <w:widowControl w:val="0"/>
              <w:spacing w:before="120" w:after="120"/>
              <w:jc w:val="center"/>
              <w:rPr>
                <w:rFonts w:ascii="Times New Roman" w:hAnsi="Times New Roman"/>
                <w:sz w:val="24"/>
                <w:szCs w:val="24"/>
                <w:lang w:eastAsia="ru-RU"/>
              </w:rPr>
            </w:pPr>
            <w:r w:rsidRPr="003969F7">
              <w:rPr>
                <w:rFonts w:ascii="Times New Roman" w:hAnsi="Times New Roman"/>
                <w:sz w:val="24"/>
                <w:szCs w:val="24"/>
                <w:lang w:eastAsia="ru-RU"/>
              </w:rPr>
              <w:t>23</w:t>
            </w:r>
          </w:p>
        </w:tc>
        <w:tc>
          <w:tcPr>
            <w:tcW w:w="1620" w:type="dxa"/>
            <w:vMerge w:val="restart"/>
            <w:vAlign w:val="center"/>
          </w:tcPr>
          <w:p w:rsidR="00AE23FD" w:rsidRPr="003969F7" w:rsidRDefault="00AE23FD" w:rsidP="00A1493F">
            <w:pPr>
              <w:widowControl w:val="0"/>
              <w:spacing w:before="120" w:after="120"/>
              <w:jc w:val="center"/>
              <w:rPr>
                <w:rFonts w:ascii="Times New Roman" w:hAnsi="Times New Roman"/>
                <w:sz w:val="24"/>
                <w:szCs w:val="24"/>
                <w:lang w:eastAsia="ru-RU"/>
              </w:rPr>
            </w:pPr>
            <w:r w:rsidRPr="003969F7">
              <w:rPr>
                <w:rFonts w:ascii="Times New Roman" w:hAnsi="Times New Roman"/>
                <w:sz w:val="24"/>
                <w:szCs w:val="24"/>
                <w:lang w:eastAsia="ru-RU"/>
              </w:rPr>
              <w:t>828</w:t>
            </w: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 xml:space="preserve">Производственная практика </w:t>
            </w:r>
          </w:p>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 xml:space="preserve">(по профилю специальности) </w:t>
            </w:r>
          </w:p>
        </w:tc>
        <w:tc>
          <w:tcPr>
            <w:tcW w:w="1800" w:type="dxa"/>
            <w:vMerge/>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p>
        </w:tc>
        <w:tc>
          <w:tcPr>
            <w:tcW w:w="1620" w:type="dxa"/>
            <w:vMerge/>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Производственная практика (преддипломная)</w:t>
            </w:r>
          </w:p>
        </w:tc>
        <w:tc>
          <w:tcPr>
            <w:tcW w:w="180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4</w:t>
            </w:r>
          </w:p>
        </w:tc>
        <w:tc>
          <w:tcPr>
            <w:tcW w:w="162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144</w:t>
            </w: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Промежуточная аттестация</w:t>
            </w:r>
          </w:p>
        </w:tc>
        <w:tc>
          <w:tcPr>
            <w:tcW w:w="180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7</w:t>
            </w:r>
          </w:p>
        </w:tc>
        <w:tc>
          <w:tcPr>
            <w:tcW w:w="162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252</w:t>
            </w: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Государственная итоговая аттестация</w:t>
            </w:r>
          </w:p>
        </w:tc>
        <w:tc>
          <w:tcPr>
            <w:tcW w:w="180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6</w:t>
            </w:r>
          </w:p>
        </w:tc>
        <w:tc>
          <w:tcPr>
            <w:tcW w:w="162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216</w:t>
            </w:r>
          </w:p>
        </w:tc>
      </w:tr>
      <w:tr w:rsidR="00AE23FD" w:rsidRPr="003969F7" w:rsidTr="00A1493F">
        <w:tc>
          <w:tcPr>
            <w:tcW w:w="6048" w:type="dxa"/>
          </w:tcPr>
          <w:p w:rsidR="00AE23FD" w:rsidRPr="003969F7" w:rsidRDefault="00AE23FD" w:rsidP="00A1493F">
            <w:pPr>
              <w:widowControl w:val="0"/>
              <w:spacing w:before="120" w:after="120" w:line="240" w:lineRule="auto"/>
              <w:jc w:val="both"/>
              <w:rPr>
                <w:rFonts w:ascii="Times New Roman" w:hAnsi="Times New Roman"/>
                <w:sz w:val="24"/>
                <w:szCs w:val="24"/>
                <w:lang w:eastAsia="ru-RU"/>
              </w:rPr>
            </w:pPr>
            <w:r w:rsidRPr="003969F7">
              <w:rPr>
                <w:rFonts w:ascii="Times New Roman" w:hAnsi="Times New Roman"/>
                <w:sz w:val="24"/>
                <w:szCs w:val="24"/>
                <w:lang w:eastAsia="ru-RU"/>
              </w:rPr>
              <w:t>Каникулярное время</w:t>
            </w:r>
          </w:p>
        </w:tc>
        <w:tc>
          <w:tcPr>
            <w:tcW w:w="180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33</w:t>
            </w:r>
          </w:p>
        </w:tc>
        <w:tc>
          <w:tcPr>
            <w:tcW w:w="1620" w:type="dxa"/>
            <w:vAlign w:val="center"/>
          </w:tcPr>
          <w:p w:rsidR="00AE23FD" w:rsidRPr="003969F7" w:rsidRDefault="00AE23FD" w:rsidP="00A1493F">
            <w:pPr>
              <w:widowControl w:val="0"/>
              <w:spacing w:before="120" w:after="12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1188</w:t>
            </w:r>
          </w:p>
        </w:tc>
      </w:tr>
      <w:tr w:rsidR="00AE23FD" w:rsidRPr="003969F7" w:rsidTr="00A1493F">
        <w:tc>
          <w:tcPr>
            <w:tcW w:w="6048" w:type="dxa"/>
          </w:tcPr>
          <w:p w:rsidR="00AE23FD" w:rsidRPr="003969F7" w:rsidRDefault="00AE23FD" w:rsidP="00A1493F">
            <w:pPr>
              <w:widowControl w:val="0"/>
              <w:spacing w:before="120" w:after="120" w:line="240" w:lineRule="auto"/>
              <w:jc w:val="right"/>
              <w:rPr>
                <w:rFonts w:ascii="Times New Roman" w:hAnsi="Times New Roman"/>
                <w:sz w:val="24"/>
                <w:szCs w:val="24"/>
                <w:lang w:eastAsia="ru-RU"/>
              </w:rPr>
            </w:pPr>
            <w:r w:rsidRPr="003969F7">
              <w:rPr>
                <w:rFonts w:ascii="Times New Roman" w:hAnsi="Times New Roman"/>
                <w:b/>
                <w:sz w:val="24"/>
                <w:szCs w:val="24"/>
                <w:lang w:eastAsia="ru-RU"/>
              </w:rPr>
              <w:t>Итого</w:t>
            </w:r>
            <w:r w:rsidRPr="003969F7">
              <w:rPr>
                <w:rFonts w:ascii="Times New Roman" w:hAnsi="Times New Roman"/>
                <w:sz w:val="24"/>
                <w:szCs w:val="24"/>
                <w:lang w:eastAsia="ru-RU"/>
              </w:rPr>
              <w:t>:</w:t>
            </w:r>
          </w:p>
        </w:tc>
        <w:tc>
          <w:tcPr>
            <w:tcW w:w="1800" w:type="dxa"/>
            <w:vAlign w:val="center"/>
          </w:tcPr>
          <w:p w:rsidR="00AE23FD" w:rsidRPr="003969F7" w:rsidRDefault="00AE23FD" w:rsidP="00A1493F">
            <w:pPr>
              <w:widowControl w:val="0"/>
              <w:spacing w:before="120" w:after="120" w:line="240" w:lineRule="auto"/>
              <w:jc w:val="center"/>
              <w:rPr>
                <w:rFonts w:ascii="Times New Roman" w:hAnsi="Times New Roman"/>
                <w:b/>
                <w:sz w:val="24"/>
                <w:szCs w:val="24"/>
                <w:lang w:eastAsia="ru-RU"/>
              </w:rPr>
            </w:pPr>
            <w:r w:rsidRPr="003969F7">
              <w:rPr>
                <w:rFonts w:ascii="Times New Roman" w:hAnsi="Times New Roman"/>
                <w:b/>
                <w:sz w:val="24"/>
                <w:szCs w:val="24"/>
                <w:lang w:eastAsia="ru-RU"/>
              </w:rPr>
              <w:t>199</w:t>
            </w:r>
          </w:p>
        </w:tc>
        <w:tc>
          <w:tcPr>
            <w:tcW w:w="1620" w:type="dxa"/>
            <w:vAlign w:val="center"/>
          </w:tcPr>
          <w:p w:rsidR="00AE23FD" w:rsidRPr="003969F7" w:rsidRDefault="00AE23FD" w:rsidP="00A1493F">
            <w:pPr>
              <w:widowControl w:val="0"/>
              <w:spacing w:before="120" w:after="120" w:line="240" w:lineRule="auto"/>
              <w:jc w:val="center"/>
              <w:rPr>
                <w:rFonts w:ascii="Times New Roman" w:hAnsi="Times New Roman"/>
                <w:b/>
                <w:sz w:val="24"/>
                <w:szCs w:val="24"/>
                <w:lang w:eastAsia="ru-RU"/>
              </w:rPr>
            </w:pPr>
            <w:r w:rsidRPr="003969F7">
              <w:rPr>
                <w:rFonts w:ascii="Times New Roman" w:hAnsi="Times New Roman"/>
                <w:b/>
                <w:sz w:val="24"/>
                <w:szCs w:val="24"/>
                <w:lang w:eastAsia="ru-RU"/>
              </w:rPr>
              <w:t>7164</w:t>
            </w:r>
          </w:p>
        </w:tc>
      </w:tr>
    </w:tbl>
    <w:p w:rsidR="00AE23FD" w:rsidRDefault="00AE23FD" w:rsidP="00CB1642">
      <w:pPr>
        <w:widowControl w:val="0"/>
        <w:spacing w:after="0" w:line="360" w:lineRule="auto"/>
        <w:ind w:firstLine="709"/>
        <w:rPr>
          <w:rFonts w:ascii="Times New Roman" w:hAnsi="Times New Roman"/>
          <w:b/>
          <w:bCs/>
          <w:sz w:val="24"/>
          <w:szCs w:val="24"/>
          <w:lang w:eastAsia="ru-RU"/>
        </w:rPr>
      </w:pPr>
    </w:p>
    <w:p w:rsidR="00AE23FD" w:rsidRPr="003969F7" w:rsidRDefault="00AE23FD" w:rsidP="00CB1642">
      <w:pPr>
        <w:widowControl w:val="0"/>
        <w:spacing w:after="0" w:line="360" w:lineRule="auto"/>
        <w:ind w:firstLine="709"/>
        <w:rPr>
          <w:rFonts w:ascii="Times New Roman" w:hAnsi="Times New Roman"/>
          <w:sz w:val="24"/>
          <w:szCs w:val="24"/>
          <w:lang w:eastAsia="ru-RU"/>
        </w:rPr>
      </w:pPr>
      <w:r w:rsidRPr="003969F7">
        <w:rPr>
          <w:rFonts w:ascii="Times New Roman" w:hAnsi="Times New Roman"/>
          <w:b/>
          <w:bCs/>
          <w:sz w:val="24"/>
          <w:szCs w:val="24"/>
          <w:lang w:eastAsia="ru-RU"/>
        </w:rPr>
        <w:t>2.5. Требования к  абитуриенту.</w:t>
      </w:r>
    </w:p>
    <w:p w:rsidR="00AE23FD" w:rsidRPr="003969F7" w:rsidRDefault="00AE23FD" w:rsidP="00CB1642">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Абитуриент должен представить в приемную комиссию документы  государственного образца: </w:t>
      </w:r>
    </w:p>
    <w:p w:rsidR="00AE23FD" w:rsidRPr="003969F7" w:rsidRDefault="00AE23FD" w:rsidP="00A1493F">
      <w:pPr>
        <w:widowControl w:val="0"/>
        <w:numPr>
          <w:ilvl w:val="0"/>
          <w:numId w:val="10"/>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оригинал и/или ксерокопию документов, удостоверяющих его личность, гражданство;</w:t>
      </w:r>
    </w:p>
    <w:p w:rsidR="00AE23FD" w:rsidRPr="003969F7" w:rsidRDefault="00AE23FD" w:rsidP="00A1493F">
      <w:pPr>
        <w:widowControl w:val="0"/>
        <w:numPr>
          <w:ilvl w:val="0"/>
          <w:numId w:val="10"/>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аттестат об основном общем образовании;</w:t>
      </w:r>
    </w:p>
    <w:p w:rsidR="00AE23FD" w:rsidRPr="003969F7" w:rsidRDefault="00AE23FD" w:rsidP="00A1493F">
      <w:pPr>
        <w:widowControl w:val="0"/>
        <w:numPr>
          <w:ilvl w:val="0"/>
          <w:numId w:val="10"/>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оригинал и/или ксерокопию документа об образовании и /или  квалификации;</w:t>
      </w:r>
    </w:p>
    <w:p w:rsidR="00AE23FD" w:rsidRPr="003969F7" w:rsidRDefault="00AE23FD" w:rsidP="00A1493F">
      <w:pPr>
        <w:widowControl w:val="0"/>
        <w:numPr>
          <w:ilvl w:val="0"/>
          <w:numId w:val="10"/>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 xml:space="preserve">медицинскую справку о состоянии здоровья. </w:t>
      </w:r>
    </w:p>
    <w:p w:rsidR="00AE23FD" w:rsidRPr="003969F7" w:rsidRDefault="00AE23FD" w:rsidP="00A56CCB">
      <w:pPr>
        <w:widowControl w:val="0"/>
        <w:spacing w:after="0" w:line="360" w:lineRule="auto"/>
        <w:ind w:firstLine="709"/>
        <w:rPr>
          <w:rFonts w:ascii="Times New Roman" w:hAnsi="Times New Roman"/>
          <w:b/>
          <w:sz w:val="24"/>
          <w:szCs w:val="24"/>
          <w:lang w:eastAsia="ru-RU"/>
        </w:rPr>
      </w:pPr>
      <w:r w:rsidRPr="003969F7">
        <w:rPr>
          <w:rFonts w:ascii="Times New Roman" w:hAnsi="Times New Roman"/>
          <w:b/>
          <w:sz w:val="24"/>
          <w:szCs w:val="24"/>
          <w:lang w:eastAsia="ru-RU"/>
        </w:rPr>
        <w:t>2.6. Востребованность выпускников.</w:t>
      </w:r>
    </w:p>
    <w:p w:rsidR="00AE23FD" w:rsidRPr="003969F7" w:rsidRDefault="00AE23FD" w:rsidP="00A56CCB">
      <w:pPr>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Выпускники специальности 34.02.01. Сестринское дело востребованы в государственных и коммерческих Лечебно-профилактических учреждениях, фельдшерско-акушерских пунктах. </w:t>
      </w:r>
    </w:p>
    <w:p w:rsidR="00AE23FD" w:rsidRPr="003969F7" w:rsidRDefault="00AE23FD" w:rsidP="00A56CCB">
      <w:pPr>
        <w:widowControl w:val="0"/>
        <w:spacing w:after="0" w:line="360" w:lineRule="auto"/>
        <w:ind w:firstLine="709"/>
        <w:rPr>
          <w:rFonts w:ascii="Times New Roman" w:hAnsi="Times New Roman"/>
          <w:b/>
          <w:sz w:val="24"/>
          <w:szCs w:val="24"/>
          <w:lang w:eastAsia="ru-RU"/>
        </w:rPr>
      </w:pPr>
      <w:r w:rsidRPr="003969F7">
        <w:rPr>
          <w:rFonts w:ascii="Times New Roman" w:hAnsi="Times New Roman"/>
          <w:b/>
          <w:sz w:val="24"/>
          <w:szCs w:val="24"/>
          <w:lang w:eastAsia="ru-RU"/>
        </w:rPr>
        <w:t>2.7. Возможности продолжения образования выпускника.</w:t>
      </w:r>
    </w:p>
    <w:p w:rsidR="00AE23FD" w:rsidRPr="003969F7" w:rsidRDefault="00AE23FD" w:rsidP="00A56CCB">
      <w:pPr>
        <w:widowControl w:val="0"/>
        <w:spacing w:after="0" w:line="360" w:lineRule="auto"/>
        <w:ind w:firstLine="709"/>
        <w:jc w:val="both"/>
        <w:rPr>
          <w:rFonts w:ascii="Times New Roman" w:hAnsi="Times New Roman"/>
          <w:bCs/>
          <w:sz w:val="24"/>
          <w:szCs w:val="24"/>
          <w:lang w:eastAsia="ru-RU"/>
        </w:rPr>
      </w:pPr>
      <w:bookmarkStart w:id="6" w:name="_Toc290834658"/>
      <w:r w:rsidRPr="003969F7">
        <w:rPr>
          <w:rFonts w:ascii="Times New Roman" w:hAnsi="Times New Roman"/>
          <w:bCs/>
          <w:sz w:val="24"/>
          <w:szCs w:val="24"/>
          <w:lang w:eastAsia="ru-RU"/>
        </w:rPr>
        <w:t xml:space="preserve">Выпускник, освоивший ОПОП по специальности 34.02.01 Сестринское дело, </w:t>
      </w:r>
      <w:r w:rsidRPr="003969F7">
        <w:rPr>
          <w:rFonts w:ascii="Times New Roman" w:hAnsi="Times New Roman"/>
          <w:bCs/>
          <w:sz w:val="24"/>
          <w:szCs w:val="24"/>
          <w:lang w:eastAsia="ru-RU"/>
        </w:rPr>
        <w:lastRenderedPageBreak/>
        <w:t xml:space="preserve">подготовлен к освоению основных образовательных программ высшего профессионального образования (ООП ВПО). </w:t>
      </w:r>
    </w:p>
    <w:p w:rsidR="00AE23FD" w:rsidRPr="003969F7" w:rsidRDefault="00AE23FD" w:rsidP="00A56CCB">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 xml:space="preserve">2.8. Основные пользователи </w:t>
      </w:r>
      <w:bookmarkEnd w:id="6"/>
      <w:r w:rsidRPr="003969F7">
        <w:rPr>
          <w:rFonts w:ascii="Times New Roman" w:hAnsi="Times New Roman"/>
          <w:b/>
          <w:sz w:val="24"/>
          <w:szCs w:val="24"/>
          <w:lang w:eastAsia="ru-RU"/>
        </w:rPr>
        <w:t xml:space="preserve"> ОПОП и ООП  СОО в пределах освоения данной программы СПО. </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Основными пользователями ОПОП и ООП СОО в пределах освоения данной программы СПО являются:</w:t>
      </w:r>
    </w:p>
    <w:p w:rsidR="00AE23FD" w:rsidRPr="003969F7" w:rsidRDefault="00AE23FD" w:rsidP="00A56CCB">
      <w:pPr>
        <w:widowControl w:val="0"/>
        <w:numPr>
          <w:ilvl w:val="0"/>
          <w:numId w:val="11"/>
        </w:numPr>
        <w:spacing w:after="0" w:line="360" w:lineRule="auto"/>
        <w:ind w:left="0" w:firstLine="709"/>
        <w:jc w:val="both"/>
        <w:rPr>
          <w:rFonts w:ascii="Times New Roman" w:hAnsi="Times New Roman"/>
          <w:sz w:val="24"/>
          <w:szCs w:val="24"/>
          <w:lang w:eastAsia="ru-RU"/>
        </w:rPr>
      </w:pPr>
      <w:r w:rsidRPr="003969F7">
        <w:rPr>
          <w:rFonts w:ascii="Times New Roman" w:hAnsi="Times New Roman"/>
          <w:sz w:val="24"/>
          <w:szCs w:val="24"/>
          <w:lang w:eastAsia="ru-RU"/>
        </w:rPr>
        <w:t>преподаватели, сотрудники;</w:t>
      </w:r>
    </w:p>
    <w:p w:rsidR="00AE23FD" w:rsidRPr="003969F7" w:rsidRDefault="00AE23FD" w:rsidP="00A56CCB">
      <w:pPr>
        <w:widowControl w:val="0"/>
        <w:numPr>
          <w:ilvl w:val="0"/>
          <w:numId w:val="11"/>
        </w:numPr>
        <w:spacing w:after="0" w:line="360" w:lineRule="auto"/>
        <w:ind w:left="0" w:firstLine="709"/>
        <w:jc w:val="both"/>
        <w:rPr>
          <w:rFonts w:ascii="Times New Roman" w:hAnsi="Times New Roman"/>
          <w:sz w:val="24"/>
          <w:szCs w:val="24"/>
          <w:lang w:eastAsia="ru-RU"/>
        </w:rPr>
      </w:pPr>
      <w:r w:rsidRPr="003969F7">
        <w:rPr>
          <w:rFonts w:ascii="Times New Roman" w:hAnsi="Times New Roman"/>
          <w:sz w:val="24"/>
          <w:szCs w:val="24"/>
          <w:lang w:eastAsia="ru-RU"/>
        </w:rPr>
        <w:t>обучающиеся по  ОПОП   по специальности  СПО 34.02.02 Сестринское дело;</w:t>
      </w:r>
    </w:p>
    <w:p w:rsidR="00AE23FD" w:rsidRPr="003969F7" w:rsidRDefault="00AE23FD" w:rsidP="00A56CCB">
      <w:pPr>
        <w:widowControl w:val="0"/>
        <w:numPr>
          <w:ilvl w:val="0"/>
          <w:numId w:val="11"/>
        </w:numPr>
        <w:spacing w:after="0" w:line="360" w:lineRule="auto"/>
        <w:ind w:left="0" w:firstLine="709"/>
        <w:jc w:val="both"/>
        <w:rPr>
          <w:rFonts w:ascii="Times New Roman" w:hAnsi="Times New Roman"/>
          <w:sz w:val="24"/>
          <w:szCs w:val="24"/>
          <w:lang w:eastAsia="ru-RU"/>
        </w:rPr>
      </w:pPr>
      <w:r w:rsidRPr="003969F7">
        <w:rPr>
          <w:rFonts w:ascii="Times New Roman" w:hAnsi="Times New Roman"/>
          <w:sz w:val="24"/>
          <w:szCs w:val="24"/>
          <w:lang w:eastAsia="ru-RU"/>
        </w:rPr>
        <w:t>администрация и коллективные органы управления колледжа;</w:t>
      </w:r>
    </w:p>
    <w:p w:rsidR="00AE23FD" w:rsidRPr="003969F7" w:rsidRDefault="00AE23FD" w:rsidP="00A56CCB">
      <w:pPr>
        <w:widowControl w:val="0"/>
        <w:numPr>
          <w:ilvl w:val="0"/>
          <w:numId w:val="11"/>
        </w:numPr>
        <w:spacing w:after="0" w:line="360" w:lineRule="auto"/>
        <w:ind w:left="0" w:firstLine="709"/>
        <w:jc w:val="both"/>
        <w:rPr>
          <w:rFonts w:ascii="Times New Roman" w:hAnsi="Times New Roman"/>
          <w:sz w:val="24"/>
          <w:szCs w:val="24"/>
          <w:lang w:eastAsia="ru-RU"/>
        </w:rPr>
      </w:pPr>
      <w:r w:rsidRPr="003969F7">
        <w:rPr>
          <w:rFonts w:ascii="Times New Roman" w:hAnsi="Times New Roman"/>
          <w:sz w:val="24"/>
          <w:szCs w:val="24"/>
          <w:lang w:eastAsia="ru-RU"/>
        </w:rPr>
        <w:t>абитуриенты и их родители (законные представители), работодатели.</w:t>
      </w:r>
    </w:p>
    <w:p w:rsidR="00AE23FD" w:rsidRPr="003969F7" w:rsidRDefault="00AE23FD" w:rsidP="00A56CCB">
      <w:pPr>
        <w:widowControl w:val="0"/>
        <w:spacing w:after="0" w:line="360" w:lineRule="auto"/>
        <w:ind w:firstLine="709"/>
        <w:jc w:val="both"/>
        <w:rPr>
          <w:rFonts w:ascii="Times New Roman" w:hAnsi="Times New Roman"/>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B35990" w:rsidRDefault="00AE23FD" w:rsidP="00A56CCB">
      <w:pPr>
        <w:ind w:firstLine="708"/>
        <w:rPr>
          <w:rFonts w:ascii="Times New Roman" w:hAnsi="Times New Roman"/>
          <w:b/>
          <w:sz w:val="24"/>
          <w:szCs w:val="24"/>
          <w:lang w:eastAsia="ru-RU"/>
        </w:rPr>
      </w:pPr>
    </w:p>
    <w:p w:rsidR="00AE23FD" w:rsidRPr="00B35990" w:rsidRDefault="00AE23FD" w:rsidP="00A56CCB">
      <w:pPr>
        <w:ind w:firstLine="708"/>
        <w:rPr>
          <w:rFonts w:ascii="Times New Roman" w:hAnsi="Times New Roman"/>
          <w:b/>
          <w:sz w:val="24"/>
          <w:szCs w:val="24"/>
          <w:lang w:eastAsia="ru-RU"/>
        </w:rPr>
      </w:pPr>
    </w:p>
    <w:p w:rsidR="00AE23FD" w:rsidRPr="00B35990"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56CCB">
      <w:pPr>
        <w:ind w:firstLine="708"/>
        <w:rPr>
          <w:rFonts w:ascii="Times New Roman" w:hAnsi="Times New Roman"/>
          <w:b/>
          <w:sz w:val="24"/>
          <w:szCs w:val="24"/>
          <w:lang w:eastAsia="ru-RU"/>
        </w:rPr>
      </w:pPr>
    </w:p>
    <w:p w:rsidR="00AE23FD" w:rsidRPr="003969F7" w:rsidRDefault="00AE23FD" w:rsidP="00A1493F">
      <w:pPr>
        <w:ind w:firstLine="708"/>
        <w:jc w:val="center"/>
        <w:rPr>
          <w:rFonts w:ascii="Times New Roman" w:hAnsi="Times New Roman"/>
          <w:b/>
          <w:sz w:val="24"/>
          <w:szCs w:val="24"/>
          <w:lang w:eastAsia="ru-RU"/>
        </w:rPr>
      </w:pPr>
      <w:r w:rsidRPr="003969F7">
        <w:rPr>
          <w:rFonts w:ascii="Times New Roman" w:hAnsi="Times New Roman"/>
          <w:b/>
          <w:sz w:val="24"/>
          <w:szCs w:val="24"/>
          <w:lang w:val="en-US" w:eastAsia="ru-RU"/>
        </w:rPr>
        <w:lastRenderedPageBreak/>
        <w:t>II</w:t>
      </w:r>
      <w:r w:rsidRPr="003969F7">
        <w:rPr>
          <w:rFonts w:ascii="Times New Roman" w:hAnsi="Times New Roman"/>
          <w:b/>
          <w:sz w:val="24"/>
          <w:szCs w:val="24"/>
          <w:lang w:eastAsia="ru-RU"/>
        </w:rPr>
        <w:t>. СОДЕРЖАТЕЛЬНЫЙ РАЗДЕЛ</w:t>
      </w:r>
    </w:p>
    <w:p w:rsidR="00AE23FD" w:rsidRPr="003969F7" w:rsidRDefault="00AE23FD" w:rsidP="00A56CCB">
      <w:pPr>
        <w:ind w:firstLine="708"/>
        <w:rPr>
          <w:rFonts w:ascii="Times New Roman" w:hAnsi="Times New Roman"/>
          <w:b/>
          <w:sz w:val="24"/>
          <w:szCs w:val="24"/>
          <w:lang w:eastAsia="ru-RU"/>
        </w:rPr>
      </w:pPr>
      <w:r w:rsidRPr="003969F7">
        <w:rPr>
          <w:rFonts w:ascii="Times New Roman" w:hAnsi="Times New Roman"/>
          <w:b/>
          <w:sz w:val="24"/>
          <w:szCs w:val="24"/>
          <w:lang w:eastAsia="ru-RU"/>
        </w:rPr>
        <w:t>3. Характеристика профессиональной деятельности выпускников.</w:t>
      </w:r>
    </w:p>
    <w:p w:rsidR="00AE23FD" w:rsidRPr="003969F7" w:rsidRDefault="00AE23FD" w:rsidP="00A56CCB">
      <w:pPr>
        <w:ind w:firstLine="708"/>
        <w:rPr>
          <w:rFonts w:ascii="Times New Roman" w:hAnsi="Times New Roman"/>
          <w:b/>
          <w:sz w:val="24"/>
          <w:szCs w:val="24"/>
          <w:lang w:eastAsia="ru-RU"/>
        </w:rPr>
      </w:pPr>
      <w:r w:rsidRPr="003969F7">
        <w:rPr>
          <w:rFonts w:ascii="Times New Roman" w:hAnsi="Times New Roman"/>
          <w:b/>
          <w:sz w:val="24"/>
          <w:szCs w:val="24"/>
          <w:lang w:eastAsia="ru-RU"/>
        </w:rPr>
        <w:t>3.1. Область профессиональной деятельности.</w:t>
      </w:r>
    </w:p>
    <w:p w:rsidR="00AE23FD" w:rsidRPr="002F4CBA" w:rsidRDefault="00AE23FD" w:rsidP="002F4CBA">
      <w:pPr>
        <w:spacing w:line="360" w:lineRule="auto"/>
        <w:ind w:firstLine="708"/>
        <w:jc w:val="both"/>
        <w:rPr>
          <w:rFonts w:ascii="Times New Roman" w:hAnsi="Times New Roman"/>
          <w:szCs w:val="24"/>
          <w:lang w:eastAsia="ru-RU"/>
        </w:rPr>
      </w:pPr>
      <w:r w:rsidRPr="002F4CBA">
        <w:rPr>
          <w:rFonts w:ascii="Times New Roman" w:hAnsi="Times New Roman"/>
          <w:sz w:val="24"/>
          <w:szCs w:val="28"/>
        </w:rPr>
        <w:t>Область профессиональной деятельности выпускников: оказание населению квалифицированной сестринской помощи для сохранения и поддержания здоровья в разные возрастные периоды жизни, проведение профилактической работы с населением, обеспечение работы сестринского персонала.</w:t>
      </w:r>
    </w:p>
    <w:p w:rsidR="00AE23FD" w:rsidRPr="003969F7" w:rsidRDefault="00AE23FD" w:rsidP="00A56CCB">
      <w:pPr>
        <w:ind w:firstLine="708"/>
        <w:rPr>
          <w:rFonts w:ascii="Times New Roman" w:hAnsi="Times New Roman"/>
          <w:b/>
          <w:bCs/>
          <w:sz w:val="24"/>
          <w:szCs w:val="24"/>
          <w:lang w:eastAsia="ru-RU"/>
        </w:rPr>
      </w:pPr>
      <w:r w:rsidRPr="003969F7">
        <w:rPr>
          <w:rFonts w:ascii="Times New Roman" w:hAnsi="Times New Roman"/>
          <w:b/>
          <w:bCs/>
          <w:sz w:val="24"/>
          <w:szCs w:val="24"/>
          <w:lang w:eastAsia="ru-RU"/>
        </w:rPr>
        <w:t>3.2.     Объекты профессиональной деятельности выпускников.</w:t>
      </w:r>
    </w:p>
    <w:p w:rsidR="00AE23FD" w:rsidRPr="002F4CBA" w:rsidRDefault="00AE23FD" w:rsidP="002F4CBA">
      <w:pPr>
        <w:pStyle w:val="afe"/>
        <w:spacing w:line="360" w:lineRule="auto"/>
        <w:jc w:val="both"/>
        <w:rPr>
          <w:rFonts w:ascii="Times New Roman" w:hAnsi="Times New Roman"/>
          <w:sz w:val="24"/>
          <w:lang w:eastAsia="ru-RU"/>
        </w:rPr>
      </w:pPr>
      <w:r>
        <w:rPr>
          <w:rFonts w:ascii="Times New Roman" w:hAnsi="Times New Roman"/>
          <w:sz w:val="24"/>
          <w:lang w:eastAsia="ru-RU"/>
        </w:rPr>
        <w:tab/>
        <w:t xml:space="preserve">- </w:t>
      </w:r>
      <w:r w:rsidRPr="002F4CBA">
        <w:rPr>
          <w:rFonts w:ascii="Times New Roman" w:hAnsi="Times New Roman"/>
          <w:sz w:val="24"/>
          <w:lang w:eastAsia="ru-RU"/>
        </w:rPr>
        <w:t>пациент и его окружение</w:t>
      </w:r>
      <w:r>
        <w:rPr>
          <w:rFonts w:ascii="Times New Roman" w:hAnsi="Times New Roman"/>
          <w:sz w:val="24"/>
          <w:lang w:eastAsia="ru-RU"/>
        </w:rPr>
        <w:t>;</w:t>
      </w:r>
    </w:p>
    <w:p w:rsidR="00AE23FD" w:rsidRPr="002F4CBA" w:rsidRDefault="00AE23FD" w:rsidP="002F4CBA">
      <w:pPr>
        <w:pStyle w:val="afe"/>
        <w:spacing w:line="360" w:lineRule="auto"/>
        <w:jc w:val="both"/>
        <w:rPr>
          <w:rFonts w:ascii="Times New Roman" w:hAnsi="Times New Roman"/>
          <w:sz w:val="24"/>
          <w:lang w:eastAsia="ru-RU"/>
        </w:rPr>
      </w:pPr>
      <w:r>
        <w:rPr>
          <w:rFonts w:ascii="Times New Roman" w:hAnsi="Times New Roman"/>
          <w:sz w:val="24"/>
          <w:lang w:eastAsia="ru-RU"/>
        </w:rPr>
        <w:tab/>
        <w:t xml:space="preserve">- </w:t>
      </w:r>
      <w:r w:rsidRPr="002F4CBA">
        <w:rPr>
          <w:rFonts w:ascii="Times New Roman" w:hAnsi="Times New Roman"/>
          <w:sz w:val="24"/>
          <w:lang w:eastAsia="ru-RU"/>
        </w:rPr>
        <w:t>здоровое население</w:t>
      </w:r>
      <w:r w:rsidRPr="002F4CBA">
        <w:rPr>
          <w:rFonts w:ascii="Times New Roman" w:hAnsi="Times New Roman"/>
          <w:sz w:val="24"/>
          <w:szCs w:val="28"/>
        </w:rPr>
        <w:t>(дети, лица трудоспособного возраста, лица пожилого и старческого возраста, беременные женщины, а также организованные коллективы детских садов, образовательных коллективов, промышленных предприятий);</w:t>
      </w:r>
    </w:p>
    <w:p w:rsidR="00AE23FD" w:rsidRPr="002F4CBA" w:rsidRDefault="00AE23FD" w:rsidP="002F4CBA">
      <w:pPr>
        <w:pStyle w:val="afe"/>
        <w:spacing w:line="360" w:lineRule="auto"/>
        <w:jc w:val="both"/>
        <w:rPr>
          <w:rFonts w:ascii="Times New Roman" w:hAnsi="Times New Roman"/>
          <w:sz w:val="24"/>
          <w:lang w:eastAsia="ru-RU"/>
        </w:rPr>
      </w:pPr>
      <w:r>
        <w:rPr>
          <w:rFonts w:ascii="Times New Roman" w:hAnsi="Times New Roman"/>
          <w:sz w:val="24"/>
          <w:lang w:eastAsia="ru-RU"/>
        </w:rPr>
        <w:tab/>
        <w:t xml:space="preserve">- </w:t>
      </w:r>
      <w:r w:rsidRPr="002F4CBA">
        <w:rPr>
          <w:rFonts w:ascii="Times New Roman" w:hAnsi="Times New Roman"/>
          <w:sz w:val="24"/>
          <w:lang w:eastAsia="ru-RU"/>
        </w:rPr>
        <w:t>средства оказания лечебно-диагностической, профилактической и реабилитационной помощи</w:t>
      </w:r>
      <w:r>
        <w:rPr>
          <w:rFonts w:ascii="Times New Roman" w:hAnsi="Times New Roman"/>
          <w:sz w:val="24"/>
          <w:lang w:eastAsia="ru-RU"/>
        </w:rPr>
        <w:t>;</w:t>
      </w:r>
    </w:p>
    <w:p w:rsidR="00AE23FD" w:rsidRPr="003969F7" w:rsidRDefault="00AE23FD" w:rsidP="00A56CCB">
      <w:pPr>
        <w:ind w:firstLine="708"/>
        <w:rPr>
          <w:rFonts w:ascii="Times New Roman" w:hAnsi="Times New Roman"/>
          <w:b/>
          <w:bCs/>
          <w:sz w:val="24"/>
          <w:szCs w:val="24"/>
          <w:lang w:eastAsia="ru-RU"/>
        </w:rPr>
      </w:pPr>
      <w:r w:rsidRPr="003969F7">
        <w:rPr>
          <w:rFonts w:ascii="Times New Roman" w:hAnsi="Times New Roman"/>
          <w:b/>
          <w:bCs/>
          <w:sz w:val="24"/>
          <w:szCs w:val="24"/>
          <w:lang w:eastAsia="ru-RU"/>
        </w:rPr>
        <w:t>3.3.     Виды профессиональной деятельности выпускников.</w:t>
      </w:r>
    </w:p>
    <w:p w:rsidR="00AE23FD" w:rsidRPr="003969F7" w:rsidRDefault="00AE23FD" w:rsidP="00A56CCB">
      <w:pPr>
        <w:ind w:firstLine="708"/>
        <w:rPr>
          <w:rFonts w:ascii="Times New Roman" w:hAnsi="Times New Roman"/>
          <w:sz w:val="24"/>
          <w:szCs w:val="24"/>
          <w:lang w:eastAsia="ru-RU"/>
        </w:rPr>
      </w:pPr>
      <w:r w:rsidRPr="003969F7">
        <w:rPr>
          <w:rFonts w:ascii="Times New Roman" w:hAnsi="Times New Roman"/>
          <w:sz w:val="24"/>
          <w:szCs w:val="24"/>
          <w:lang w:eastAsia="ru-RU"/>
        </w:rPr>
        <w:t>1. Проведение профилактических мероприятий.</w:t>
      </w:r>
    </w:p>
    <w:p w:rsidR="00AE23FD" w:rsidRPr="003969F7" w:rsidRDefault="00AE23FD" w:rsidP="00A56CCB">
      <w:pPr>
        <w:ind w:firstLine="708"/>
        <w:rPr>
          <w:rFonts w:ascii="Times New Roman" w:hAnsi="Times New Roman"/>
          <w:sz w:val="24"/>
          <w:szCs w:val="24"/>
          <w:lang w:eastAsia="ru-RU"/>
        </w:rPr>
      </w:pPr>
      <w:r w:rsidRPr="003969F7">
        <w:rPr>
          <w:rFonts w:ascii="Times New Roman" w:hAnsi="Times New Roman"/>
          <w:sz w:val="24"/>
          <w:szCs w:val="24"/>
          <w:lang w:eastAsia="ru-RU"/>
        </w:rPr>
        <w:t>2. Участие в лечебно-диагностическом и реабилитационном процессах.</w:t>
      </w:r>
    </w:p>
    <w:p w:rsidR="00AE23FD" w:rsidRPr="003969F7" w:rsidRDefault="00AE23FD" w:rsidP="002F4CBA">
      <w:pPr>
        <w:ind w:firstLine="708"/>
        <w:jc w:val="both"/>
        <w:rPr>
          <w:rFonts w:ascii="Times New Roman" w:hAnsi="Times New Roman"/>
          <w:sz w:val="24"/>
          <w:szCs w:val="24"/>
          <w:lang w:eastAsia="ru-RU"/>
        </w:rPr>
      </w:pPr>
      <w:r w:rsidRPr="003969F7">
        <w:rPr>
          <w:rFonts w:ascii="Times New Roman" w:hAnsi="Times New Roman"/>
          <w:sz w:val="24"/>
          <w:szCs w:val="24"/>
          <w:lang w:eastAsia="ru-RU"/>
        </w:rPr>
        <w:t>3. Оказание доврачебной медицинской помощи при неотложных и экстремальных состояниях.</w:t>
      </w:r>
    </w:p>
    <w:p w:rsidR="00AE23FD" w:rsidRPr="003969F7" w:rsidRDefault="00AE23FD" w:rsidP="002F4CBA">
      <w:pPr>
        <w:ind w:firstLine="708"/>
        <w:jc w:val="both"/>
        <w:rPr>
          <w:rFonts w:ascii="Times New Roman" w:hAnsi="Times New Roman"/>
          <w:sz w:val="24"/>
          <w:szCs w:val="24"/>
          <w:lang w:eastAsia="ru-RU"/>
        </w:rPr>
      </w:pPr>
      <w:r w:rsidRPr="003969F7">
        <w:rPr>
          <w:rFonts w:ascii="Times New Roman" w:hAnsi="Times New Roman"/>
          <w:sz w:val="24"/>
          <w:szCs w:val="24"/>
          <w:lang w:eastAsia="ru-RU"/>
        </w:rPr>
        <w:t>4. Выполнение работ по профессии «Младшая медицинская сестра по уходу за больными».</w:t>
      </w:r>
    </w:p>
    <w:p w:rsidR="00AE23FD" w:rsidRPr="003969F7" w:rsidRDefault="00AE23FD" w:rsidP="00A56CCB">
      <w:pPr>
        <w:ind w:firstLine="708"/>
        <w:rPr>
          <w:rFonts w:ascii="Times New Roman" w:hAnsi="Times New Roman"/>
          <w:b/>
          <w:bCs/>
          <w:sz w:val="24"/>
          <w:szCs w:val="24"/>
          <w:lang w:eastAsia="ru-RU"/>
        </w:rPr>
      </w:pPr>
      <w:r w:rsidRPr="003969F7">
        <w:rPr>
          <w:rFonts w:ascii="Times New Roman" w:hAnsi="Times New Roman"/>
          <w:b/>
          <w:bCs/>
          <w:sz w:val="24"/>
          <w:szCs w:val="24"/>
          <w:lang w:eastAsia="ru-RU"/>
        </w:rPr>
        <w:t>3.4.     Задачи профессиональной деятельности.</w:t>
      </w:r>
    </w:p>
    <w:p w:rsidR="00AE23FD" w:rsidRPr="003969F7" w:rsidRDefault="00AE23FD" w:rsidP="002F4CBA">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Перед выпускниками, получившими квалификацию медицинская сестра / медицинский брат, стоят следующие задачи:</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В профилактической деятельности:</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уметь проводить мероприятия по сохранению и укреплению здоровья населения;</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знать основы санитарно-гигиенического воспитания населения;</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участвовать в профилактике инфекционных и неинфекционных заболеваний.</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В лечебно-диагностической деятельности:</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информировать пациента, объясняя суть вмешательств;</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осуществлять лечебно-диагностические мероприятия;</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применять медикаментозные средства по назначению врача;</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lastRenderedPageBreak/>
        <w:t>- вести утвержденную документацию;</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осуществлять реабилитационные мероприятия;</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оказывать паллиативную помощь.</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В неотложной доврачебной медицинской помощи:</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оказывать неотложную помощь;</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уметь работать в команде.</w:t>
      </w:r>
    </w:p>
    <w:p w:rsidR="00AE23FD" w:rsidRPr="003969F7" w:rsidRDefault="00AE23FD" w:rsidP="002F4CBA">
      <w:pPr>
        <w:ind w:firstLine="708"/>
        <w:jc w:val="both"/>
        <w:rPr>
          <w:rFonts w:ascii="Times New Roman" w:hAnsi="Times New Roman"/>
          <w:bCs/>
          <w:sz w:val="24"/>
          <w:szCs w:val="24"/>
          <w:lang w:eastAsia="ru-RU"/>
        </w:rPr>
      </w:pPr>
      <w:r w:rsidRPr="003969F7">
        <w:rPr>
          <w:rFonts w:ascii="Times New Roman" w:hAnsi="Times New Roman"/>
          <w:bCs/>
          <w:sz w:val="24"/>
          <w:szCs w:val="24"/>
          <w:lang w:eastAsia="ru-RU"/>
        </w:rPr>
        <w:t>В</w:t>
      </w:r>
      <w:r>
        <w:rPr>
          <w:rFonts w:ascii="Times New Roman" w:hAnsi="Times New Roman"/>
          <w:bCs/>
          <w:sz w:val="24"/>
          <w:szCs w:val="24"/>
          <w:lang w:eastAsia="ru-RU"/>
        </w:rPr>
        <w:t xml:space="preserve"> выполнении работ по профессии «М</w:t>
      </w:r>
      <w:r w:rsidRPr="003969F7">
        <w:rPr>
          <w:rFonts w:ascii="Times New Roman" w:hAnsi="Times New Roman"/>
          <w:bCs/>
          <w:sz w:val="24"/>
          <w:szCs w:val="24"/>
          <w:lang w:eastAsia="ru-RU"/>
        </w:rPr>
        <w:t>ладшая медицинская сестра по уходу за больными</w:t>
      </w:r>
      <w:r>
        <w:rPr>
          <w:rFonts w:ascii="Times New Roman" w:hAnsi="Times New Roman"/>
          <w:bCs/>
          <w:sz w:val="24"/>
          <w:szCs w:val="24"/>
          <w:lang w:eastAsia="ru-RU"/>
        </w:rPr>
        <w:t>»</w:t>
      </w:r>
      <w:r w:rsidRPr="003969F7">
        <w:rPr>
          <w:rFonts w:ascii="Times New Roman" w:hAnsi="Times New Roman"/>
          <w:bCs/>
          <w:sz w:val="24"/>
          <w:szCs w:val="24"/>
          <w:lang w:eastAsia="ru-RU"/>
        </w:rPr>
        <w:t>:</w:t>
      </w:r>
    </w:p>
    <w:p w:rsidR="00AE23FD" w:rsidRPr="003969F7" w:rsidRDefault="00AE23FD" w:rsidP="00A56CCB">
      <w:pPr>
        <w:ind w:firstLine="708"/>
        <w:rPr>
          <w:rFonts w:ascii="Times New Roman" w:hAnsi="Times New Roman"/>
          <w:bCs/>
          <w:sz w:val="24"/>
          <w:szCs w:val="24"/>
          <w:lang w:eastAsia="ru-RU"/>
        </w:rPr>
      </w:pPr>
      <w:r w:rsidRPr="003969F7">
        <w:rPr>
          <w:rFonts w:ascii="Times New Roman" w:hAnsi="Times New Roman"/>
          <w:bCs/>
          <w:sz w:val="24"/>
          <w:szCs w:val="24"/>
          <w:lang w:eastAsia="ru-RU"/>
        </w:rPr>
        <w:t>- уметь решать проблемы пациента посредством сестринского ухода.</w:t>
      </w:r>
    </w:p>
    <w:p w:rsidR="00AE23FD" w:rsidRPr="003969F7" w:rsidRDefault="00AE23FD" w:rsidP="00A56CCB">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4. Требования к результатам освоения ОПОП и результатам освоения ООП СОО в пределах освоения данной программы СПО.</w:t>
      </w:r>
    </w:p>
    <w:p w:rsidR="00AE23FD" w:rsidRPr="003969F7" w:rsidRDefault="00AE23FD" w:rsidP="00A56CCB">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4.1. Требования к результатам освоения ООП СОО.</w:t>
      </w:r>
    </w:p>
    <w:p w:rsidR="00AE23FD" w:rsidRPr="003969F7" w:rsidRDefault="00AE23FD" w:rsidP="00A56CCB">
      <w:pPr>
        <w:autoSpaceDE w:val="0"/>
        <w:autoSpaceDN w:val="0"/>
        <w:adjustRightInd w:val="0"/>
        <w:spacing w:after="0" w:line="360" w:lineRule="auto"/>
        <w:ind w:firstLine="708"/>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ФГОС СОО устанавливает требования к результатам освоения обучающимися основной образовательной программы: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b/>
          <w:color w:val="000000"/>
          <w:sz w:val="24"/>
          <w:szCs w:val="24"/>
          <w:lang w:eastAsia="ru-RU"/>
        </w:rPr>
        <w:t>личностным,</w:t>
      </w:r>
      <w:r w:rsidRPr="003969F7">
        <w:rPr>
          <w:rFonts w:ascii="Times New Roman" w:hAnsi="Times New Roman"/>
          <w:color w:val="000000"/>
          <w:sz w:val="24"/>
          <w:szCs w:val="24"/>
          <w:lang w:eastAsia="ru-RU"/>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proofErr w:type="spellStart"/>
      <w:r w:rsidRPr="003969F7">
        <w:rPr>
          <w:rFonts w:ascii="Times New Roman" w:hAnsi="Times New Roman"/>
          <w:b/>
          <w:color w:val="000000"/>
          <w:sz w:val="24"/>
          <w:szCs w:val="24"/>
          <w:lang w:eastAsia="ru-RU"/>
        </w:rPr>
        <w:t>метапредметным</w:t>
      </w:r>
      <w:proofErr w:type="spellEnd"/>
      <w:r w:rsidRPr="003969F7">
        <w:rPr>
          <w:rFonts w:ascii="Times New Roman" w:hAnsi="Times New Roman"/>
          <w:b/>
          <w:color w:val="000000"/>
          <w:sz w:val="24"/>
          <w:szCs w:val="24"/>
          <w:lang w:eastAsia="ru-RU"/>
        </w:rPr>
        <w:t>,</w:t>
      </w:r>
      <w:r w:rsidRPr="003969F7">
        <w:rPr>
          <w:rFonts w:ascii="Times New Roman" w:hAnsi="Times New Roman"/>
          <w:color w:val="000000"/>
          <w:sz w:val="24"/>
          <w:szCs w:val="24"/>
          <w:lang w:eastAsia="ru-RU"/>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b/>
          <w:sz w:val="24"/>
          <w:szCs w:val="24"/>
          <w:lang w:eastAsia="ru-RU"/>
        </w:rPr>
        <w:t>предметным</w:t>
      </w:r>
      <w:r w:rsidRPr="003969F7">
        <w:rPr>
          <w:rFonts w:ascii="Times New Roman" w:hAnsi="Times New Roman"/>
          <w:sz w:val="24"/>
          <w:szCs w:val="24"/>
          <w:lang w:eastAsia="ru-RU"/>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w:t>
      </w:r>
      <w:r w:rsidRPr="003969F7">
        <w:rPr>
          <w:rFonts w:ascii="Times New Roman" w:hAnsi="Times New Roman"/>
          <w:sz w:val="24"/>
          <w:szCs w:val="24"/>
          <w:lang w:eastAsia="ru-RU"/>
        </w:rPr>
        <w:lastRenderedPageBreak/>
        <w:t xml:space="preserve">типа мышления </w:t>
      </w:r>
      <w:r w:rsidRPr="003969F7">
        <w:rPr>
          <w:rFonts w:ascii="Times New Roman" w:hAnsi="Times New Roman"/>
          <w:color w:val="000000"/>
          <w:sz w:val="24"/>
          <w:szCs w:val="24"/>
          <w:lang w:eastAsia="ru-RU"/>
        </w:rPr>
        <w:t xml:space="preserve"> владение научной терминологией, ключевыми понятиями, методами и приемами.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b/>
          <w:color w:val="000000"/>
          <w:sz w:val="24"/>
          <w:szCs w:val="24"/>
          <w:lang w:eastAsia="ru-RU"/>
        </w:rPr>
        <w:t>Личностные результаты освоения основной образовательной программы</w:t>
      </w:r>
      <w:r w:rsidRPr="003969F7">
        <w:rPr>
          <w:rFonts w:ascii="Times New Roman" w:hAnsi="Times New Roman"/>
          <w:color w:val="000000"/>
          <w:sz w:val="24"/>
          <w:szCs w:val="24"/>
          <w:lang w:eastAsia="ru-RU"/>
        </w:rPr>
        <w:t xml:space="preserve"> должны отражать: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3) готовность к служению Отечеству, его защите;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8) нравственное сознание и поведение на основе усвоения общечеловеческих ценностей;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10) эстетическое отношение к миру, включая эстетику быта, научного и технического творчества, спорта, общественных отношений;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lastRenderedPageBreak/>
        <w:t xml:space="preserve">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AE23FD" w:rsidRPr="003969F7" w:rsidRDefault="00AE23FD" w:rsidP="00A1493F">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15) ответственное отношение к созданию семьи на основе осознанного принятия ценностей семейной жизни.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proofErr w:type="spellStart"/>
      <w:r w:rsidRPr="003969F7">
        <w:rPr>
          <w:rFonts w:ascii="Times New Roman" w:hAnsi="Times New Roman"/>
          <w:b/>
          <w:color w:val="000000"/>
          <w:sz w:val="24"/>
          <w:szCs w:val="24"/>
          <w:lang w:eastAsia="ru-RU"/>
        </w:rPr>
        <w:t>Метапредметные</w:t>
      </w:r>
      <w:proofErr w:type="spellEnd"/>
      <w:r w:rsidRPr="003969F7">
        <w:rPr>
          <w:rFonts w:ascii="Times New Roman" w:hAnsi="Times New Roman"/>
          <w:b/>
          <w:color w:val="000000"/>
          <w:sz w:val="24"/>
          <w:szCs w:val="24"/>
          <w:lang w:eastAsia="ru-RU"/>
        </w:rPr>
        <w:t xml:space="preserve"> </w:t>
      </w:r>
      <w:proofErr w:type="spellStart"/>
      <w:r w:rsidRPr="003969F7">
        <w:rPr>
          <w:rFonts w:ascii="Times New Roman" w:hAnsi="Times New Roman"/>
          <w:b/>
          <w:color w:val="000000"/>
          <w:sz w:val="24"/>
          <w:szCs w:val="24"/>
          <w:lang w:eastAsia="ru-RU"/>
        </w:rPr>
        <w:t>результатыосвоения</w:t>
      </w:r>
      <w:proofErr w:type="spellEnd"/>
      <w:r w:rsidRPr="003969F7">
        <w:rPr>
          <w:rFonts w:ascii="Times New Roman" w:hAnsi="Times New Roman"/>
          <w:b/>
          <w:color w:val="000000"/>
          <w:sz w:val="24"/>
          <w:szCs w:val="24"/>
          <w:lang w:eastAsia="ru-RU"/>
        </w:rPr>
        <w:t xml:space="preserve"> основной образовательной программы</w:t>
      </w:r>
      <w:r w:rsidRPr="003969F7">
        <w:rPr>
          <w:rFonts w:ascii="Times New Roman" w:hAnsi="Times New Roman"/>
          <w:color w:val="000000"/>
          <w:sz w:val="24"/>
          <w:szCs w:val="24"/>
          <w:lang w:eastAsia="ru-RU"/>
        </w:rPr>
        <w:t xml:space="preserve"> должны отражать: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lastRenderedPageBreak/>
        <w:t xml:space="preserve">6) умение определять назначение и функции различных социальных институтов;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7) умение самостоятельно оценивать и принимать решения, определяющие стратегию поведения, с учетом гражданских и нравственных ценностей;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8) владение языковыми средствами - умение ясно, логично и точно излагать свою точку зрения, использовать адекватные языковые средства;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b/>
          <w:color w:val="000000"/>
          <w:sz w:val="24"/>
          <w:szCs w:val="24"/>
          <w:lang w:eastAsia="ru-RU"/>
        </w:rPr>
        <w:t>Предметные результаты освоения основной образовательной программы</w:t>
      </w:r>
      <w:r w:rsidRPr="003969F7">
        <w:rPr>
          <w:rFonts w:ascii="Times New Roman" w:hAnsi="Times New Roman"/>
          <w:color w:val="000000"/>
          <w:sz w:val="24"/>
          <w:szCs w:val="24"/>
          <w:lang w:eastAsia="ru-RU"/>
        </w:rPr>
        <w:t xml:space="preserve"> устанавливаются для учебных предметов на базовом и углубленном уровнях.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3969F7">
        <w:rPr>
          <w:rFonts w:ascii="Times New Roman" w:hAnsi="Times New Roman"/>
          <w:color w:val="000000"/>
          <w:sz w:val="24"/>
          <w:szCs w:val="24"/>
          <w:lang w:eastAsia="ru-RU"/>
        </w:rPr>
        <w:t>метапредметной</w:t>
      </w:r>
      <w:proofErr w:type="spellEnd"/>
      <w:r w:rsidRPr="003969F7">
        <w:rPr>
          <w:rFonts w:ascii="Times New Roman" w:hAnsi="Times New Roman"/>
          <w:color w:val="000000"/>
          <w:sz w:val="24"/>
          <w:szCs w:val="24"/>
          <w:lang w:eastAsia="ru-RU"/>
        </w:rPr>
        <w:t xml:space="preserve"> основе. </w:t>
      </w:r>
    </w:p>
    <w:p w:rsidR="00AE23FD" w:rsidRPr="003969F7" w:rsidRDefault="00AE23FD" w:rsidP="00A56CCB">
      <w:pPr>
        <w:autoSpaceDE w:val="0"/>
        <w:autoSpaceDN w:val="0"/>
        <w:adjustRightInd w:val="0"/>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color w:val="000000"/>
          <w:sz w:val="24"/>
          <w:szCs w:val="24"/>
          <w:lang w:eastAsia="ru-RU"/>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AE23FD" w:rsidRPr="003969F7" w:rsidRDefault="00AE23FD" w:rsidP="00A56CCB">
      <w:pPr>
        <w:widowControl w:val="0"/>
        <w:spacing w:after="0" w:line="360" w:lineRule="auto"/>
        <w:ind w:firstLine="709"/>
        <w:jc w:val="both"/>
        <w:rPr>
          <w:rFonts w:ascii="Times New Roman" w:hAnsi="Times New Roman"/>
          <w:b/>
          <w:bCs/>
          <w:sz w:val="24"/>
          <w:szCs w:val="24"/>
          <w:lang w:eastAsia="ru-RU"/>
        </w:rPr>
      </w:pPr>
      <w:r w:rsidRPr="003969F7">
        <w:rPr>
          <w:rFonts w:ascii="Times New Roman" w:hAnsi="Times New Roman"/>
          <w:b/>
          <w:sz w:val="24"/>
          <w:szCs w:val="24"/>
          <w:lang w:eastAsia="ru-RU"/>
        </w:rPr>
        <w:t>4.2 Требования к результатам освоения ОПОП</w:t>
      </w:r>
      <w:r w:rsidR="001405A8" w:rsidRPr="001405A8">
        <w:rPr>
          <w:rFonts w:ascii="Times New Roman" w:hAnsi="Times New Roman"/>
          <w:b/>
          <w:sz w:val="24"/>
          <w:szCs w:val="24"/>
          <w:lang w:eastAsia="ru-RU"/>
        </w:rPr>
        <w:t xml:space="preserve"> </w:t>
      </w:r>
      <w:r w:rsidRPr="003969F7">
        <w:rPr>
          <w:rFonts w:ascii="Times New Roman" w:hAnsi="Times New Roman"/>
          <w:b/>
          <w:sz w:val="24"/>
          <w:szCs w:val="24"/>
          <w:lang w:eastAsia="ru-RU"/>
        </w:rPr>
        <w:t>по специальности  34.02.02 Сестринское дело.</w:t>
      </w:r>
    </w:p>
    <w:p w:rsidR="00AE23FD" w:rsidRPr="003969F7" w:rsidRDefault="00AE23FD" w:rsidP="00A56CCB">
      <w:pPr>
        <w:spacing w:after="0" w:line="360" w:lineRule="auto"/>
        <w:ind w:firstLine="708"/>
        <w:jc w:val="both"/>
        <w:rPr>
          <w:rFonts w:ascii="Times New Roman" w:hAnsi="Times New Roman"/>
          <w:bCs/>
          <w:sz w:val="24"/>
          <w:szCs w:val="24"/>
          <w:lang w:eastAsia="ru-RU"/>
        </w:rPr>
      </w:pPr>
      <w:r w:rsidRPr="003969F7">
        <w:rPr>
          <w:rFonts w:ascii="Times New Roman" w:hAnsi="Times New Roman"/>
          <w:bCs/>
          <w:sz w:val="24"/>
          <w:szCs w:val="24"/>
          <w:lang w:eastAsia="ru-RU"/>
        </w:rPr>
        <w:t xml:space="preserve">Результаты освоения ОПОП в соответствии с целью программы подготовки специалистов среднего звена определяются приобретаемыми выпускником компетенциями, т.е. его способностью применять знания, умения,  личные качества для решения задач профессиональной деятельности (Приложение 2). </w:t>
      </w:r>
    </w:p>
    <w:p w:rsidR="00AE23FD" w:rsidRPr="003969F7" w:rsidRDefault="00AE23FD" w:rsidP="00A56CCB">
      <w:pPr>
        <w:spacing w:after="0" w:line="360" w:lineRule="auto"/>
        <w:ind w:firstLine="708"/>
        <w:jc w:val="both"/>
        <w:rPr>
          <w:rFonts w:ascii="Times New Roman" w:hAnsi="Times New Roman"/>
          <w:bCs/>
          <w:sz w:val="24"/>
          <w:szCs w:val="24"/>
          <w:lang w:eastAsia="ru-RU"/>
        </w:rPr>
      </w:pPr>
      <w:r w:rsidRPr="003969F7">
        <w:rPr>
          <w:rFonts w:ascii="Times New Roman" w:hAnsi="Times New Roman"/>
          <w:b/>
          <w:bCs/>
          <w:sz w:val="24"/>
          <w:szCs w:val="24"/>
          <w:lang w:eastAsia="ru-RU"/>
        </w:rPr>
        <w:t>Общие компетенции: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lastRenderedPageBreak/>
        <w:t>Медицинская сестра/ Медицинский брат должны обладать общими компетенциями, включающими в себя способность:</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1. Понимать сущность и социальную значимость будущей профессии, проявлять к ней устойчивый интерес.</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3. Принимать решения в стандартных и нестандартных ситуациях,</w:t>
      </w:r>
      <w:r w:rsidRPr="003969F7">
        <w:rPr>
          <w:rFonts w:ascii="Times New Roman" w:hAnsi="Times New Roman"/>
          <w:bCs/>
          <w:sz w:val="24"/>
          <w:szCs w:val="24"/>
          <w:lang w:eastAsia="ru-RU"/>
        </w:rPr>
        <w:br/>
        <w:t>нести за них ответственность.</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5. Использовать информационно-коммуникационные технологии в</w:t>
      </w:r>
      <w:r w:rsidRPr="003969F7">
        <w:rPr>
          <w:rFonts w:ascii="Times New Roman" w:hAnsi="Times New Roman"/>
          <w:bCs/>
          <w:sz w:val="24"/>
          <w:szCs w:val="24"/>
          <w:lang w:eastAsia="ru-RU"/>
        </w:rPr>
        <w:br/>
        <w:t>профессиональной деятельности.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6. Работать в коллективе и команде, эффективно общаться с коллегами, руководством, потребителями.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7. Брать на себя ответственность за работу подчиненных членов команды и результат выполнения заданий.</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8. Самостоятельно определять задачи профессионального и личностного развития, заниматься самообразованием, планировать повышение квалификации.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9. Ориентироваться в условиях частой смены технологий в профессиональной деятельности.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10. Бережно относиться к историческому наследию и культурным традициям народа, уважать социальные, культурные и религиозные различия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11. Быть готовым брать на себя нравственные обязательства по отношению к природе, обществу и человеку.</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AE23FD" w:rsidRPr="003969F7" w:rsidRDefault="00AE23FD" w:rsidP="00A56CCB">
      <w:pPr>
        <w:ind w:firstLine="708"/>
        <w:rPr>
          <w:rFonts w:ascii="Times New Roman" w:hAnsi="Times New Roman"/>
          <w:b/>
          <w:bCs/>
          <w:sz w:val="24"/>
          <w:szCs w:val="24"/>
          <w:lang w:eastAsia="ru-RU"/>
        </w:rPr>
      </w:pPr>
      <w:r w:rsidRPr="003969F7">
        <w:rPr>
          <w:rFonts w:ascii="Times New Roman" w:hAnsi="Times New Roman"/>
          <w:b/>
          <w:bCs/>
          <w:sz w:val="24"/>
          <w:szCs w:val="24"/>
          <w:lang w:eastAsia="ru-RU"/>
        </w:rPr>
        <w:t>Профессиональные компетенции: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Медицинская сестра/ Медицинский брат должны обладать профессиональными компетенциями, соответствующими видам деятельности: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1.1. Проводить мероприятия по сохранению и укреплению здоровья</w:t>
      </w:r>
      <w:r w:rsidRPr="003969F7">
        <w:rPr>
          <w:rFonts w:ascii="Times New Roman" w:hAnsi="Times New Roman"/>
          <w:bCs/>
          <w:sz w:val="24"/>
          <w:szCs w:val="24"/>
          <w:lang w:eastAsia="ru-RU"/>
        </w:rPr>
        <w:br/>
        <w:t>населения, пациента и его окружения.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lastRenderedPageBreak/>
        <w:t>ПК 1.2. Проводить санитарно-гигиеническое воспитание населения.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1.3. Участвовать в проведении профилактики инфекционных и неинфекционных заболеваний.</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2.1. Представлять информацию в понятном для пациента виде, объяснять ему суть вмешательств.</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2.2. Осуществлять лечебно-диагностические вмешательства, взаимодействуя с участниками лечебного процесса.</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2.3. Сотрудничать с взаимодействующими организациями и службами.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2.4. Применять медикаментозные средства в соответствии с правилами их использования.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2.5. Соблюдать правила использования аппаратуры, оборудования и изделий медицинского назначения в ходе лечебно-диагностического процесса.</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2.6. Вести утвержденную медицинскую документацию.</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2.7. Осуществлять реабилитационные мероприятия.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2.8. Оказывать паллиативную помощь.</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3.1. Оказывать доврачебную помощь при неотложных состояниях и травмах.</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3.2. Участвовать в оказании медицинской помощи при чрезвычайных ситуациях.</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3.3. Взаимодействовать с членами профессиональной бригады и добровольными помощниками в условиях чрезвычайных ситуаций.</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4.1. Эффективно общаться с пациентом и его окружением.</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4.2. Соблюдать принципы профессиональной этики.</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4.3. Осуществлять уход за пациентами различных возрастных групп в условиях учреждения здравоохранения и на дому.</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4.4. Консультировать пациента и его окружение по вопросам ухода и самоухода.</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4.5. Оказывать медицинские услуги в пределах своих полномочий.</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4.6. Обеспечивать инфекционную безопасность.</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4.7. Обеспечивать безопасную больничную среду для пациентов и персонала.</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4.8. Владеть основами гигиенического питания.</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4.9. Обеспечивать производственную санитарию и личную гигиену на рабочем месте.</w:t>
      </w:r>
    </w:p>
    <w:p w:rsidR="00AE23FD" w:rsidRPr="003969F7" w:rsidRDefault="00AE23FD" w:rsidP="00A56CCB">
      <w:pPr>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ПК 4.10. Осуществлять сестринский процесс.</w:t>
      </w:r>
    </w:p>
    <w:p w:rsidR="00AE23FD" w:rsidRPr="003969F7" w:rsidRDefault="00AE23FD" w:rsidP="00A1493F">
      <w:pPr>
        <w:widowControl w:val="0"/>
        <w:spacing w:after="0" w:line="360" w:lineRule="auto"/>
        <w:ind w:firstLine="709"/>
        <w:rPr>
          <w:rFonts w:ascii="Times New Roman" w:hAnsi="Times New Roman"/>
          <w:sz w:val="24"/>
          <w:szCs w:val="24"/>
          <w:lang w:eastAsia="ru-RU"/>
        </w:rPr>
      </w:pPr>
      <w:r w:rsidRPr="003969F7">
        <w:rPr>
          <w:rFonts w:ascii="Times New Roman" w:hAnsi="Times New Roman"/>
          <w:b/>
          <w:sz w:val="24"/>
          <w:szCs w:val="24"/>
          <w:lang w:eastAsia="ru-RU"/>
        </w:rPr>
        <w:t>5. Программы реализации ОПОП и ООП СОО в пределах освоения данной программы СПО.</w:t>
      </w:r>
    </w:p>
    <w:p w:rsidR="00AE23FD" w:rsidRPr="003969F7" w:rsidRDefault="00AE23FD" w:rsidP="00A1493F">
      <w:pPr>
        <w:widowControl w:val="0"/>
        <w:spacing w:after="0"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t xml:space="preserve">5.1. </w:t>
      </w:r>
      <w:proofErr w:type="spellStart"/>
      <w:r>
        <w:rPr>
          <w:rFonts w:ascii="Times New Roman" w:hAnsi="Times New Roman"/>
          <w:b/>
          <w:sz w:val="24"/>
          <w:szCs w:val="24"/>
          <w:lang w:eastAsia="ru-RU"/>
        </w:rPr>
        <w:t>П</w:t>
      </w:r>
      <w:r w:rsidRPr="003969F7">
        <w:rPr>
          <w:rFonts w:ascii="Times New Roman" w:hAnsi="Times New Roman"/>
          <w:b/>
          <w:sz w:val="24"/>
          <w:szCs w:val="24"/>
          <w:lang w:eastAsia="ru-RU"/>
        </w:rPr>
        <w:t>рограммыобщеобразовательных</w:t>
      </w:r>
      <w:proofErr w:type="spellEnd"/>
      <w:r w:rsidRPr="003969F7">
        <w:rPr>
          <w:rFonts w:ascii="Times New Roman" w:hAnsi="Times New Roman"/>
          <w:b/>
          <w:sz w:val="24"/>
          <w:szCs w:val="24"/>
          <w:lang w:eastAsia="ru-RU"/>
        </w:rPr>
        <w:t xml:space="preserve">, общепрофессиональных учебных </w:t>
      </w:r>
      <w:r w:rsidRPr="003969F7">
        <w:rPr>
          <w:rFonts w:ascii="Times New Roman" w:hAnsi="Times New Roman"/>
          <w:b/>
          <w:sz w:val="24"/>
          <w:szCs w:val="24"/>
          <w:lang w:eastAsia="ru-RU"/>
        </w:rPr>
        <w:lastRenderedPageBreak/>
        <w:t xml:space="preserve">дисциплин и профессиональных модулей.  </w:t>
      </w:r>
    </w:p>
    <w:p w:rsidR="00AE23FD" w:rsidRPr="003969F7" w:rsidRDefault="00AE23FD" w:rsidP="00A56CCB">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Рабочие учебные программы общеобразовательных, общепрофессиональных учебных дисциплин и профессиональных модулей разработаны  преподавателями, рассмотрены  на заседаниях цикловых комиссий  и согласованы с заместителем директора по УМР и/ или руководителем медицинского отделения.</w:t>
      </w:r>
    </w:p>
    <w:p w:rsidR="00AE23FD" w:rsidRPr="003969F7" w:rsidRDefault="00AE23FD" w:rsidP="00A56CCB">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Рабочие учебные программы общепрофессиональных дисциплин и профессиональных модулей согласовываются с работодателями (Приложение 3).</w:t>
      </w:r>
    </w:p>
    <w:p w:rsidR="00AE23FD" w:rsidRPr="003969F7" w:rsidRDefault="00AE23FD" w:rsidP="00CB1642">
      <w:pPr>
        <w:widowControl w:val="0"/>
        <w:spacing w:after="0" w:line="360" w:lineRule="auto"/>
        <w:ind w:firstLine="708"/>
        <w:jc w:val="right"/>
        <w:rPr>
          <w:rFonts w:ascii="Times New Roman" w:hAnsi="Times New Roman"/>
          <w:b/>
          <w:sz w:val="24"/>
          <w:szCs w:val="24"/>
          <w:lang w:eastAsia="ru-RU"/>
        </w:rPr>
      </w:pPr>
      <w:r w:rsidRPr="003969F7">
        <w:rPr>
          <w:rFonts w:ascii="Times New Roman" w:hAnsi="Times New Roman"/>
          <w:b/>
          <w:sz w:val="24"/>
          <w:szCs w:val="24"/>
          <w:lang w:eastAsia="ru-RU"/>
        </w:rPr>
        <w:t>Таблица 2</w:t>
      </w:r>
    </w:p>
    <w:p w:rsidR="00AE23FD" w:rsidRPr="003969F7" w:rsidRDefault="00AE23FD" w:rsidP="00CB1642">
      <w:pPr>
        <w:widowControl w:val="0"/>
        <w:spacing w:after="0" w:line="360" w:lineRule="auto"/>
        <w:ind w:firstLine="708"/>
        <w:jc w:val="center"/>
        <w:rPr>
          <w:rFonts w:ascii="Times New Roman" w:hAnsi="Times New Roman"/>
          <w:sz w:val="24"/>
          <w:szCs w:val="24"/>
          <w:lang w:eastAsia="ru-RU"/>
        </w:rPr>
      </w:pPr>
      <w:r w:rsidRPr="003969F7">
        <w:rPr>
          <w:rFonts w:ascii="Times New Roman" w:hAnsi="Times New Roman"/>
          <w:sz w:val="24"/>
          <w:szCs w:val="24"/>
          <w:lang w:eastAsia="ru-RU"/>
        </w:rPr>
        <w:t>Перечень учебных дисциплин, профессиональных модулей ОПОП по специальности СПО 34.02.01 Сестринское дело</w:t>
      </w:r>
    </w:p>
    <w:tbl>
      <w:tblPr>
        <w:tblpPr w:leftFromText="180" w:rightFromText="180" w:vertAnchor="text" w:horzAnchor="page" w:tblpX="1573"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320"/>
        <w:gridCol w:w="3217"/>
      </w:tblGrid>
      <w:tr w:rsidR="00AE23FD" w:rsidRPr="003969F7" w:rsidTr="00A1493F">
        <w:trPr>
          <w:trHeight w:val="320"/>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0"/>
                <w:szCs w:val="20"/>
                <w:lang w:eastAsia="ru-RU"/>
              </w:rPr>
            </w:pPr>
            <w:r w:rsidRPr="003969F7">
              <w:rPr>
                <w:rFonts w:ascii="Times New Roman" w:hAnsi="Times New Roman"/>
                <w:b/>
                <w:bCs/>
                <w:color w:val="000000"/>
                <w:sz w:val="20"/>
                <w:szCs w:val="20"/>
                <w:lang w:eastAsia="ru-RU"/>
              </w:rPr>
              <w:t xml:space="preserve">Индекс дисциплины </w:t>
            </w:r>
          </w:p>
          <w:p w:rsidR="00AE23FD" w:rsidRPr="003969F7" w:rsidRDefault="00AE23FD" w:rsidP="00A1493F">
            <w:pPr>
              <w:autoSpaceDE w:val="0"/>
              <w:autoSpaceDN w:val="0"/>
              <w:adjustRightInd w:val="0"/>
              <w:spacing w:after="0" w:line="240" w:lineRule="auto"/>
              <w:rPr>
                <w:rFonts w:ascii="Times New Roman" w:hAnsi="Times New Roman"/>
                <w:color w:val="000000"/>
                <w:sz w:val="20"/>
                <w:szCs w:val="20"/>
                <w:lang w:eastAsia="ru-RU"/>
              </w:rPr>
            </w:pPr>
            <w:r w:rsidRPr="003969F7">
              <w:rPr>
                <w:rFonts w:ascii="Times New Roman" w:hAnsi="Times New Roman"/>
                <w:b/>
                <w:bCs/>
                <w:color w:val="000000"/>
                <w:sz w:val="20"/>
                <w:szCs w:val="20"/>
                <w:lang w:eastAsia="ru-RU"/>
              </w:rPr>
              <w:t xml:space="preserve">в соответствии </w:t>
            </w:r>
          </w:p>
          <w:p w:rsidR="00AE23FD" w:rsidRPr="003969F7" w:rsidRDefault="00AE23FD" w:rsidP="00A1493F">
            <w:pPr>
              <w:autoSpaceDE w:val="0"/>
              <w:autoSpaceDN w:val="0"/>
              <w:adjustRightInd w:val="0"/>
              <w:spacing w:after="0" w:line="240" w:lineRule="auto"/>
              <w:rPr>
                <w:rFonts w:ascii="Times New Roman" w:hAnsi="Times New Roman"/>
                <w:color w:val="000000"/>
                <w:sz w:val="20"/>
                <w:szCs w:val="20"/>
                <w:lang w:eastAsia="ru-RU"/>
              </w:rPr>
            </w:pPr>
            <w:r w:rsidRPr="003969F7">
              <w:rPr>
                <w:rFonts w:ascii="Times New Roman" w:hAnsi="Times New Roman"/>
                <w:b/>
                <w:bCs/>
                <w:color w:val="000000"/>
                <w:sz w:val="20"/>
                <w:szCs w:val="20"/>
                <w:lang w:eastAsia="ru-RU"/>
              </w:rPr>
              <w:t xml:space="preserve">с учебным планом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0"/>
                <w:szCs w:val="20"/>
                <w:lang w:eastAsia="ru-RU"/>
              </w:rPr>
            </w:pPr>
            <w:r w:rsidRPr="003969F7">
              <w:rPr>
                <w:rFonts w:ascii="Times New Roman" w:hAnsi="Times New Roman"/>
                <w:b/>
                <w:bCs/>
                <w:color w:val="000000"/>
                <w:sz w:val="20"/>
                <w:szCs w:val="20"/>
                <w:lang w:eastAsia="ru-RU"/>
              </w:rPr>
              <w:t xml:space="preserve">Наименование дисциплин </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0"/>
                <w:szCs w:val="20"/>
                <w:lang w:eastAsia="ru-RU"/>
              </w:rPr>
            </w:pPr>
            <w:r w:rsidRPr="003969F7">
              <w:rPr>
                <w:rFonts w:ascii="Times New Roman" w:hAnsi="Times New Roman"/>
                <w:b/>
                <w:bCs/>
                <w:color w:val="000000"/>
                <w:sz w:val="20"/>
                <w:szCs w:val="20"/>
                <w:lang w:eastAsia="ru-RU"/>
              </w:rPr>
              <w:t>Приложение 3</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ОУД.01</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Русский язык и литература</w:t>
            </w:r>
          </w:p>
        </w:tc>
        <w:tc>
          <w:tcPr>
            <w:tcW w:w="3217" w:type="dxa"/>
          </w:tcPr>
          <w:p w:rsidR="00AE23FD" w:rsidRPr="003969F7" w:rsidRDefault="00AE23FD" w:rsidP="00A1493F">
            <w:r w:rsidRPr="003969F7">
              <w:rPr>
                <w:rFonts w:ascii="Times New Roman" w:hAnsi="Times New Roman"/>
                <w:i/>
                <w:iCs/>
                <w:color w:val="000000"/>
                <w:sz w:val="23"/>
                <w:szCs w:val="23"/>
                <w:lang w:eastAsia="ru-RU"/>
              </w:rPr>
              <w:t xml:space="preserve">Приложение 3.1 </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ОУД.02</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Иностранный язык</w:t>
            </w:r>
          </w:p>
        </w:tc>
        <w:tc>
          <w:tcPr>
            <w:tcW w:w="3217" w:type="dxa"/>
          </w:tcPr>
          <w:p w:rsidR="00AE23FD" w:rsidRPr="003969F7" w:rsidRDefault="00AE23FD" w:rsidP="00A1493F">
            <w:r w:rsidRPr="003969F7">
              <w:rPr>
                <w:rFonts w:ascii="Times New Roman" w:hAnsi="Times New Roman"/>
                <w:i/>
                <w:iCs/>
                <w:color w:val="000000"/>
                <w:sz w:val="23"/>
                <w:szCs w:val="23"/>
                <w:lang w:eastAsia="ru-RU"/>
              </w:rPr>
              <w:t xml:space="preserve">Приложение 3.2 </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ОУД.03</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Математика: алгебра, начала математического анализа, геометрия</w:t>
            </w:r>
          </w:p>
        </w:tc>
        <w:tc>
          <w:tcPr>
            <w:tcW w:w="3217" w:type="dxa"/>
          </w:tcPr>
          <w:p w:rsidR="00AE23FD" w:rsidRPr="003969F7" w:rsidRDefault="00AE23FD" w:rsidP="00A1493F">
            <w:r w:rsidRPr="003969F7">
              <w:rPr>
                <w:rFonts w:ascii="Times New Roman" w:hAnsi="Times New Roman"/>
                <w:i/>
                <w:iCs/>
                <w:color w:val="000000"/>
                <w:sz w:val="23"/>
                <w:szCs w:val="23"/>
                <w:lang w:eastAsia="ru-RU"/>
              </w:rPr>
              <w:t xml:space="preserve">Приложение 3.3 </w:t>
            </w:r>
          </w:p>
        </w:tc>
      </w:tr>
      <w:tr w:rsidR="00AE23FD" w:rsidRPr="003969F7" w:rsidTr="00A1493F">
        <w:trPr>
          <w:trHeight w:val="248"/>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ОУД.04</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История</w:t>
            </w:r>
          </w:p>
        </w:tc>
        <w:tc>
          <w:tcPr>
            <w:tcW w:w="3217" w:type="dxa"/>
          </w:tcPr>
          <w:p w:rsidR="00AE23FD" w:rsidRPr="003969F7" w:rsidRDefault="00AE23FD" w:rsidP="00000331">
            <w:r w:rsidRPr="003969F7">
              <w:rPr>
                <w:rFonts w:ascii="Times New Roman" w:hAnsi="Times New Roman"/>
                <w:i/>
                <w:iCs/>
                <w:color w:val="000000"/>
                <w:sz w:val="23"/>
                <w:szCs w:val="23"/>
                <w:lang w:eastAsia="ru-RU"/>
              </w:rPr>
              <w:t>Приложение 3.4</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ОУД.05</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Физическая культура</w:t>
            </w:r>
          </w:p>
        </w:tc>
        <w:tc>
          <w:tcPr>
            <w:tcW w:w="3217" w:type="dxa"/>
          </w:tcPr>
          <w:p w:rsidR="00AE23FD" w:rsidRPr="003969F7" w:rsidRDefault="00AE23FD" w:rsidP="003C2693">
            <w:r w:rsidRPr="003969F7">
              <w:rPr>
                <w:rFonts w:ascii="Times New Roman" w:hAnsi="Times New Roman"/>
                <w:i/>
                <w:iCs/>
                <w:color w:val="000000"/>
                <w:sz w:val="23"/>
                <w:szCs w:val="23"/>
                <w:lang w:eastAsia="ru-RU"/>
              </w:rPr>
              <w:t>Приложение 3.5</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ОУД.06</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ОБЖ</w:t>
            </w:r>
          </w:p>
        </w:tc>
        <w:tc>
          <w:tcPr>
            <w:tcW w:w="3217" w:type="dxa"/>
          </w:tcPr>
          <w:p w:rsidR="00AE23FD" w:rsidRPr="003969F7" w:rsidRDefault="00AE23FD" w:rsidP="00A1493F">
            <w:r w:rsidRPr="003969F7">
              <w:rPr>
                <w:rFonts w:ascii="Times New Roman" w:hAnsi="Times New Roman"/>
                <w:i/>
                <w:iCs/>
                <w:color w:val="000000"/>
                <w:sz w:val="23"/>
                <w:szCs w:val="23"/>
                <w:lang w:eastAsia="ru-RU"/>
              </w:rPr>
              <w:t>Приложение 3.6</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ОУД.07</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Информатика</w:t>
            </w:r>
          </w:p>
        </w:tc>
        <w:tc>
          <w:tcPr>
            <w:tcW w:w="3217" w:type="dxa"/>
          </w:tcPr>
          <w:p w:rsidR="00AE23FD" w:rsidRPr="003969F7" w:rsidRDefault="00AE23FD" w:rsidP="00000331">
            <w:r w:rsidRPr="003969F7">
              <w:rPr>
                <w:rFonts w:ascii="Times New Roman" w:hAnsi="Times New Roman"/>
                <w:i/>
                <w:iCs/>
                <w:color w:val="000000"/>
                <w:sz w:val="23"/>
                <w:szCs w:val="23"/>
                <w:lang w:eastAsia="ru-RU"/>
              </w:rPr>
              <w:t>Приложение 3.7</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ОУД.08</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Физика</w:t>
            </w:r>
          </w:p>
        </w:tc>
        <w:tc>
          <w:tcPr>
            <w:tcW w:w="3217" w:type="dxa"/>
          </w:tcPr>
          <w:p w:rsidR="00AE23FD" w:rsidRPr="003969F7" w:rsidRDefault="00AE23FD" w:rsidP="00A1493F">
            <w:r w:rsidRPr="003969F7">
              <w:rPr>
                <w:rFonts w:ascii="Times New Roman" w:hAnsi="Times New Roman"/>
                <w:i/>
                <w:iCs/>
                <w:color w:val="000000"/>
                <w:sz w:val="23"/>
                <w:szCs w:val="23"/>
                <w:lang w:eastAsia="ru-RU"/>
              </w:rPr>
              <w:t>Приложение 3.8</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ОУД.09</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Химия</w:t>
            </w:r>
          </w:p>
        </w:tc>
        <w:tc>
          <w:tcPr>
            <w:tcW w:w="3217" w:type="dxa"/>
          </w:tcPr>
          <w:p w:rsidR="00AE23FD" w:rsidRPr="003969F7" w:rsidRDefault="00AE23FD" w:rsidP="00A1493F">
            <w:r w:rsidRPr="003969F7">
              <w:rPr>
                <w:rFonts w:ascii="Times New Roman" w:hAnsi="Times New Roman"/>
                <w:i/>
                <w:iCs/>
                <w:color w:val="000000"/>
                <w:sz w:val="23"/>
                <w:szCs w:val="23"/>
                <w:lang w:eastAsia="ru-RU"/>
              </w:rPr>
              <w:t>Приложение 3.9</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sidRPr="003969F7">
              <w:rPr>
                <w:rFonts w:ascii="Times New Roman" w:hAnsi="Times New Roman"/>
              </w:rPr>
              <w:t>ОУД.10</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Обществознание (вкл. экономику и право)</w:t>
            </w:r>
          </w:p>
        </w:tc>
        <w:tc>
          <w:tcPr>
            <w:tcW w:w="3217" w:type="dxa"/>
          </w:tcPr>
          <w:p w:rsidR="00AE23FD" w:rsidRPr="003969F7" w:rsidRDefault="00AE23FD" w:rsidP="00A1493F">
            <w:r w:rsidRPr="003969F7">
              <w:rPr>
                <w:rFonts w:ascii="Times New Roman" w:hAnsi="Times New Roman"/>
                <w:i/>
                <w:iCs/>
                <w:color w:val="000000"/>
                <w:sz w:val="23"/>
                <w:szCs w:val="23"/>
                <w:lang w:eastAsia="ru-RU"/>
              </w:rPr>
              <w:t>Приложение 3.10</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Pr>
                <w:rFonts w:ascii="Times New Roman" w:hAnsi="Times New Roman"/>
              </w:rPr>
              <w:t>ОУД.11</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Биология</w:t>
            </w:r>
          </w:p>
        </w:tc>
        <w:tc>
          <w:tcPr>
            <w:tcW w:w="3217" w:type="dxa"/>
          </w:tcPr>
          <w:p w:rsidR="00AE23FD" w:rsidRPr="003969F7" w:rsidRDefault="00AE23FD" w:rsidP="00A1493F">
            <w:r w:rsidRPr="003969F7">
              <w:rPr>
                <w:rFonts w:ascii="Times New Roman" w:hAnsi="Times New Roman"/>
                <w:i/>
                <w:iCs/>
                <w:color w:val="000000"/>
                <w:sz w:val="23"/>
                <w:szCs w:val="23"/>
                <w:lang w:eastAsia="ru-RU"/>
              </w:rPr>
              <w:t>Приложение 3.11</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Pr>
                <w:rFonts w:ascii="Times New Roman" w:hAnsi="Times New Roman"/>
              </w:rPr>
              <w:t>ОУД.12</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География</w:t>
            </w:r>
          </w:p>
        </w:tc>
        <w:tc>
          <w:tcPr>
            <w:tcW w:w="3217" w:type="dxa"/>
          </w:tcPr>
          <w:p w:rsidR="00AE23FD" w:rsidRPr="003969F7" w:rsidRDefault="00AE23FD" w:rsidP="00A1493F">
            <w:r w:rsidRPr="003969F7">
              <w:rPr>
                <w:rFonts w:ascii="Times New Roman" w:hAnsi="Times New Roman"/>
                <w:i/>
                <w:iCs/>
                <w:color w:val="000000"/>
                <w:sz w:val="23"/>
                <w:szCs w:val="23"/>
                <w:lang w:eastAsia="ru-RU"/>
              </w:rPr>
              <w:t>Приложение 3.12</w:t>
            </w:r>
          </w:p>
        </w:tc>
      </w:tr>
      <w:tr w:rsidR="00AE23FD" w:rsidRPr="003969F7" w:rsidTr="00A1493F">
        <w:trPr>
          <w:trHeight w:val="107"/>
        </w:trPr>
        <w:tc>
          <w:tcPr>
            <w:tcW w:w="2088" w:type="dxa"/>
          </w:tcPr>
          <w:p w:rsidR="00AE23FD" w:rsidRPr="003969F7" w:rsidRDefault="00AE23FD" w:rsidP="00A1493F">
            <w:pPr>
              <w:spacing w:line="240" w:lineRule="auto"/>
              <w:rPr>
                <w:rFonts w:ascii="Times New Roman" w:hAnsi="Times New Roman"/>
              </w:rPr>
            </w:pPr>
            <w:r>
              <w:rPr>
                <w:rFonts w:ascii="Times New Roman" w:hAnsi="Times New Roman"/>
              </w:rPr>
              <w:t>ОУД.13</w:t>
            </w:r>
          </w:p>
        </w:tc>
        <w:tc>
          <w:tcPr>
            <w:tcW w:w="4320" w:type="dxa"/>
          </w:tcPr>
          <w:p w:rsidR="00AE23FD" w:rsidRPr="003969F7" w:rsidRDefault="00096EE9" w:rsidP="00A1493F">
            <w:pPr>
              <w:spacing w:line="240" w:lineRule="auto"/>
              <w:rPr>
                <w:rFonts w:ascii="Times New Roman" w:hAnsi="Times New Roman"/>
              </w:rPr>
            </w:pPr>
            <w:r>
              <w:rPr>
                <w:rFonts w:ascii="Times New Roman" w:hAnsi="Times New Roman"/>
              </w:rPr>
              <w:t>Экология</w:t>
            </w:r>
          </w:p>
        </w:tc>
        <w:tc>
          <w:tcPr>
            <w:tcW w:w="3217" w:type="dxa"/>
          </w:tcPr>
          <w:p w:rsidR="00AE23FD" w:rsidRPr="003969F7" w:rsidRDefault="00AE23FD" w:rsidP="00000331">
            <w:r w:rsidRPr="003969F7">
              <w:rPr>
                <w:rFonts w:ascii="Times New Roman" w:hAnsi="Times New Roman"/>
                <w:i/>
                <w:iCs/>
                <w:color w:val="000000"/>
                <w:sz w:val="23"/>
                <w:szCs w:val="23"/>
                <w:lang w:eastAsia="ru-RU"/>
              </w:rPr>
              <w:t>Приложение 3.13</w:t>
            </w:r>
          </w:p>
        </w:tc>
      </w:tr>
      <w:tr w:rsidR="00AE23FD" w:rsidRPr="003969F7" w:rsidTr="00A1493F">
        <w:trPr>
          <w:trHeight w:val="258"/>
        </w:trPr>
        <w:tc>
          <w:tcPr>
            <w:tcW w:w="2088" w:type="dxa"/>
          </w:tcPr>
          <w:p w:rsidR="00AE23FD" w:rsidRPr="003969F7" w:rsidRDefault="00AE23FD" w:rsidP="00A1493F">
            <w:pPr>
              <w:spacing w:line="240" w:lineRule="auto"/>
              <w:rPr>
                <w:rFonts w:ascii="Times New Roman" w:hAnsi="Times New Roman"/>
              </w:rPr>
            </w:pPr>
            <w:r>
              <w:rPr>
                <w:rFonts w:ascii="Times New Roman" w:hAnsi="Times New Roman"/>
              </w:rPr>
              <w:t>УД.01</w:t>
            </w:r>
          </w:p>
        </w:tc>
        <w:tc>
          <w:tcPr>
            <w:tcW w:w="4320" w:type="dxa"/>
          </w:tcPr>
          <w:p w:rsidR="00AE23FD" w:rsidRPr="003969F7" w:rsidRDefault="00AE23FD" w:rsidP="00A1493F">
            <w:pPr>
              <w:spacing w:line="240" w:lineRule="auto"/>
              <w:rPr>
                <w:rFonts w:ascii="Times New Roman" w:hAnsi="Times New Roman"/>
              </w:rPr>
            </w:pPr>
            <w:r w:rsidRPr="003969F7">
              <w:rPr>
                <w:rFonts w:ascii="Times New Roman" w:hAnsi="Times New Roman"/>
              </w:rPr>
              <w:t>Введение  в специальность</w:t>
            </w:r>
          </w:p>
        </w:tc>
        <w:tc>
          <w:tcPr>
            <w:tcW w:w="3217" w:type="dxa"/>
          </w:tcPr>
          <w:p w:rsidR="00AE23FD" w:rsidRPr="003969F7" w:rsidRDefault="00AE23FD" w:rsidP="00000331">
            <w:r w:rsidRPr="003969F7">
              <w:rPr>
                <w:rFonts w:ascii="Times New Roman" w:hAnsi="Times New Roman"/>
                <w:i/>
                <w:iCs/>
                <w:color w:val="000000"/>
                <w:sz w:val="23"/>
                <w:szCs w:val="23"/>
                <w:lang w:eastAsia="ru-RU"/>
              </w:rPr>
              <w:t>Приложение 3.14</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ОГСЭ.01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Основы философии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i/>
                <w:iCs/>
                <w:color w:val="000000"/>
                <w:sz w:val="23"/>
                <w:szCs w:val="23"/>
                <w:lang w:eastAsia="ru-RU"/>
              </w:rPr>
              <w:t>Приложение 3.15</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ОГСЭ 02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История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i/>
                <w:iCs/>
                <w:color w:val="000000"/>
                <w:sz w:val="23"/>
                <w:szCs w:val="23"/>
                <w:lang w:eastAsia="ru-RU"/>
              </w:rPr>
              <w:t>Приложение 3.16</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ОГСЭ.03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Иностранный язык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i/>
                <w:iCs/>
                <w:color w:val="000000"/>
                <w:sz w:val="23"/>
                <w:szCs w:val="23"/>
                <w:lang w:eastAsia="ru-RU"/>
              </w:rPr>
              <w:t>Приложение 3.17</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ОГСЭ.04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Физическая культура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3C2693">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i/>
                <w:iCs/>
                <w:color w:val="000000"/>
                <w:sz w:val="23"/>
                <w:szCs w:val="23"/>
                <w:lang w:eastAsia="ru-RU"/>
              </w:rPr>
              <w:t>Приложение 3.18</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lastRenderedPageBreak/>
              <w:t xml:space="preserve">ЕН.01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Математика </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3.19</w:t>
            </w:r>
          </w:p>
        </w:tc>
      </w:tr>
      <w:tr w:rsidR="00AE23FD" w:rsidRPr="003969F7" w:rsidTr="00A1493F">
        <w:trPr>
          <w:trHeight w:val="245"/>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ЕН.02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Информационные технологии в профессиональной деятельности </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3.20</w:t>
            </w:r>
          </w:p>
        </w:tc>
      </w:tr>
      <w:tr w:rsidR="00AE23FD" w:rsidRPr="003969F7" w:rsidTr="00A1493F">
        <w:trPr>
          <w:trHeight w:val="248"/>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ОП.01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Основы латинского языка с медицинской терминологией </w:t>
            </w:r>
          </w:p>
        </w:tc>
        <w:tc>
          <w:tcPr>
            <w:tcW w:w="3217" w:type="dxa"/>
          </w:tcPr>
          <w:p w:rsidR="00AE23FD" w:rsidRPr="003969F7" w:rsidRDefault="00AE23FD" w:rsidP="003C269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3.21</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ОП.02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Анатомия и физиология человека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3.22</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ОП.03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Основы патологии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3.23</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ОП.04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Генетика человека с основами медицинской генетики </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3.24</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ОП.05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Гигиена и экология человека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3.25</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ОП.06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Основы микробиологии и иммунологии </w:t>
            </w:r>
          </w:p>
        </w:tc>
        <w:tc>
          <w:tcPr>
            <w:tcW w:w="3217" w:type="dxa"/>
          </w:tcPr>
          <w:p w:rsidR="00AE23FD" w:rsidRPr="003969F7" w:rsidRDefault="00AE23FD" w:rsidP="003C2693">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3.26</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ОП.07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Фармакология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000331">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i/>
                <w:iCs/>
                <w:color w:val="000000"/>
                <w:sz w:val="23"/>
                <w:szCs w:val="23"/>
                <w:lang w:eastAsia="ru-RU"/>
              </w:rPr>
              <w:t>Приложение3.2</w:t>
            </w:r>
            <w:r w:rsidR="003933CB">
              <w:rPr>
                <w:rFonts w:ascii="Times New Roman" w:hAnsi="Times New Roman"/>
                <w:i/>
                <w:iCs/>
                <w:color w:val="000000"/>
                <w:sz w:val="23"/>
                <w:szCs w:val="23"/>
                <w:lang w:eastAsia="ru-RU"/>
              </w:rPr>
              <w:t>7</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ОП.08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Общественное здоровья и здравоохранение </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w:t>
            </w:r>
            <w:r w:rsidR="003933CB">
              <w:rPr>
                <w:rFonts w:ascii="Times New Roman" w:hAnsi="Times New Roman"/>
                <w:i/>
                <w:iCs/>
                <w:color w:val="000000"/>
                <w:sz w:val="23"/>
                <w:szCs w:val="23"/>
                <w:lang w:eastAsia="ru-RU"/>
              </w:rPr>
              <w:t>8</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ОП.09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Психология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000331">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3.2</w:t>
            </w:r>
            <w:r w:rsidR="003933CB">
              <w:rPr>
                <w:rFonts w:ascii="Times New Roman" w:hAnsi="Times New Roman"/>
                <w:i/>
                <w:iCs/>
                <w:color w:val="000000"/>
                <w:sz w:val="23"/>
                <w:szCs w:val="23"/>
                <w:lang w:eastAsia="ru-RU"/>
              </w:rPr>
              <w:t>9</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ОП.10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Правовое обеспечение профессиональной деятельности </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w:t>
            </w:r>
            <w:r w:rsidR="003933CB">
              <w:rPr>
                <w:rFonts w:ascii="Times New Roman" w:hAnsi="Times New Roman"/>
                <w:i/>
                <w:iCs/>
                <w:color w:val="000000"/>
                <w:sz w:val="23"/>
                <w:szCs w:val="23"/>
                <w:lang w:eastAsia="ru-RU"/>
              </w:rPr>
              <w:t>30</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ОП.11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Безопасность жизнедеятельности </w:t>
            </w:r>
          </w:p>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3.3</w:t>
            </w:r>
            <w:r w:rsidR="003933CB">
              <w:rPr>
                <w:rFonts w:ascii="Times New Roman" w:hAnsi="Times New Roman"/>
                <w:i/>
                <w:iCs/>
                <w:color w:val="000000"/>
                <w:sz w:val="23"/>
                <w:szCs w:val="23"/>
                <w:lang w:eastAsia="ru-RU"/>
              </w:rPr>
              <w:t>1</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ОП.12</w:t>
            </w:r>
          </w:p>
        </w:tc>
        <w:tc>
          <w:tcPr>
            <w:tcW w:w="4320" w:type="dxa"/>
          </w:tcPr>
          <w:p w:rsidR="00AE23FD" w:rsidRPr="003969F7" w:rsidRDefault="00AE23FD" w:rsidP="00A1493F">
            <w:pPr>
              <w:rPr>
                <w:rFonts w:ascii="Times New Roman" w:hAnsi="Times New Roman"/>
              </w:rPr>
            </w:pPr>
            <w:r w:rsidRPr="003969F7">
              <w:rPr>
                <w:rFonts w:ascii="Times New Roman" w:hAnsi="Times New Roman"/>
              </w:rPr>
              <w:t>Основы предпринимательской деятельности</w:t>
            </w:r>
          </w:p>
        </w:tc>
        <w:tc>
          <w:tcPr>
            <w:tcW w:w="3217" w:type="dxa"/>
          </w:tcPr>
          <w:p w:rsidR="00AE23FD" w:rsidRPr="003969F7" w:rsidRDefault="00AE23FD" w:rsidP="003C2693">
            <w:r w:rsidRPr="003969F7">
              <w:rPr>
                <w:rFonts w:ascii="Times New Roman" w:hAnsi="Times New Roman"/>
                <w:i/>
                <w:iCs/>
                <w:color w:val="000000"/>
                <w:sz w:val="23"/>
                <w:szCs w:val="23"/>
                <w:lang w:eastAsia="ru-RU"/>
              </w:rPr>
              <w:t>Прилож</w:t>
            </w:r>
            <w:r>
              <w:rPr>
                <w:rFonts w:ascii="Times New Roman" w:hAnsi="Times New Roman"/>
                <w:i/>
                <w:iCs/>
                <w:color w:val="000000"/>
                <w:sz w:val="23"/>
                <w:szCs w:val="23"/>
                <w:lang w:eastAsia="ru-RU"/>
              </w:rPr>
              <w:t>ение 3.3</w:t>
            </w:r>
            <w:r w:rsidR="003933CB">
              <w:rPr>
                <w:rFonts w:ascii="Times New Roman" w:hAnsi="Times New Roman"/>
                <w:i/>
                <w:iCs/>
                <w:color w:val="000000"/>
                <w:sz w:val="23"/>
                <w:szCs w:val="23"/>
                <w:lang w:eastAsia="ru-RU"/>
              </w:rPr>
              <w:t>2</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ОП.13</w:t>
            </w:r>
          </w:p>
        </w:tc>
        <w:tc>
          <w:tcPr>
            <w:tcW w:w="4320" w:type="dxa"/>
          </w:tcPr>
          <w:p w:rsidR="00AE23FD" w:rsidRPr="003969F7" w:rsidRDefault="00AE23FD" w:rsidP="00A1493F">
            <w:pPr>
              <w:rPr>
                <w:rFonts w:ascii="Times New Roman" w:hAnsi="Times New Roman"/>
              </w:rPr>
            </w:pPr>
            <w:r w:rsidRPr="003969F7">
              <w:rPr>
                <w:rFonts w:ascii="Times New Roman" w:hAnsi="Times New Roman"/>
              </w:rPr>
              <w:t>Паллиативная помощь</w:t>
            </w:r>
          </w:p>
        </w:tc>
        <w:tc>
          <w:tcPr>
            <w:tcW w:w="3217" w:type="dxa"/>
          </w:tcPr>
          <w:p w:rsidR="00AE23FD" w:rsidRPr="003969F7" w:rsidRDefault="00AE23FD" w:rsidP="00A1493F">
            <w:r>
              <w:rPr>
                <w:rFonts w:ascii="Times New Roman" w:hAnsi="Times New Roman"/>
                <w:i/>
                <w:iCs/>
                <w:color w:val="000000"/>
                <w:sz w:val="23"/>
                <w:szCs w:val="23"/>
                <w:lang w:eastAsia="ru-RU"/>
              </w:rPr>
              <w:t>Приложение 3.3</w:t>
            </w:r>
            <w:r w:rsidR="003933CB">
              <w:rPr>
                <w:rFonts w:ascii="Times New Roman" w:hAnsi="Times New Roman"/>
                <w:i/>
                <w:iCs/>
                <w:color w:val="000000"/>
                <w:sz w:val="23"/>
                <w:szCs w:val="23"/>
                <w:lang w:eastAsia="ru-RU"/>
              </w:rPr>
              <w:t>3</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ПМ.01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Проведение профилактических мероприятий </w:t>
            </w:r>
          </w:p>
        </w:tc>
        <w:tc>
          <w:tcPr>
            <w:tcW w:w="3217" w:type="dxa"/>
          </w:tcPr>
          <w:p w:rsidR="00AE23FD" w:rsidRPr="003969F7" w:rsidRDefault="00AE23FD" w:rsidP="00000331">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3.3</w:t>
            </w:r>
            <w:r w:rsidR="003933CB">
              <w:rPr>
                <w:rFonts w:ascii="Times New Roman" w:hAnsi="Times New Roman"/>
                <w:i/>
                <w:iCs/>
                <w:color w:val="000000"/>
                <w:sz w:val="23"/>
                <w:szCs w:val="23"/>
                <w:lang w:eastAsia="ru-RU"/>
              </w:rPr>
              <w:t>4</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ПМ.02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Участие в лечебно-диагностическом и реабилитационном процессах </w:t>
            </w:r>
          </w:p>
        </w:tc>
        <w:tc>
          <w:tcPr>
            <w:tcW w:w="3217" w:type="dxa"/>
          </w:tcPr>
          <w:p w:rsidR="00AE23FD" w:rsidRPr="003969F7" w:rsidRDefault="00AE23FD" w:rsidP="00000331">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3.3</w:t>
            </w:r>
            <w:r w:rsidR="003933CB">
              <w:rPr>
                <w:rFonts w:ascii="Times New Roman" w:hAnsi="Times New Roman"/>
                <w:i/>
                <w:iCs/>
                <w:color w:val="000000"/>
                <w:sz w:val="23"/>
                <w:szCs w:val="23"/>
                <w:lang w:eastAsia="ru-RU"/>
              </w:rPr>
              <w:t>5</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ПМ.03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Оказание доврачебной медицинской помощи при неотложных и экстремальных состояниях </w:t>
            </w:r>
          </w:p>
        </w:tc>
        <w:tc>
          <w:tcPr>
            <w:tcW w:w="3217" w:type="dxa"/>
          </w:tcPr>
          <w:p w:rsidR="00AE23FD" w:rsidRPr="003969F7" w:rsidRDefault="00AE23FD" w:rsidP="00000331">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3.3</w:t>
            </w:r>
            <w:r w:rsidR="003933CB">
              <w:rPr>
                <w:rFonts w:ascii="Times New Roman" w:hAnsi="Times New Roman"/>
                <w:i/>
                <w:iCs/>
                <w:color w:val="000000"/>
                <w:sz w:val="23"/>
                <w:szCs w:val="23"/>
                <w:lang w:eastAsia="ru-RU"/>
              </w:rPr>
              <w:t>6</w:t>
            </w:r>
          </w:p>
        </w:tc>
      </w:tr>
      <w:tr w:rsidR="00AE23FD" w:rsidRPr="003969F7" w:rsidTr="00A1493F">
        <w:trPr>
          <w:trHeight w:val="109"/>
        </w:trPr>
        <w:tc>
          <w:tcPr>
            <w:tcW w:w="2088"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ПМ.04 </w:t>
            </w:r>
          </w:p>
        </w:tc>
        <w:tc>
          <w:tcPr>
            <w:tcW w:w="4320"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sidRPr="003969F7">
              <w:rPr>
                <w:rFonts w:ascii="Times New Roman" w:hAnsi="Times New Roman"/>
                <w:color w:val="000000"/>
                <w:sz w:val="23"/>
                <w:szCs w:val="23"/>
                <w:lang w:eastAsia="ru-RU"/>
              </w:rPr>
              <w:t xml:space="preserve">Выполнение работ по </w:t>
            </w:r>
            <w:r>
              <w:rPr>
                <w:rFonts w:ascii="Times New Roman" w:hAnsi="Times New Roman"/>
                <w:color w:val="000000"/>
                <w:sz w:val="23"/>
                <w:szCs w:val="23"/>
                <w:lang w:eastAsia="ru-RU"/>
              </w:rPr>
              <w:t xml:space="preserve">профессии  рабочего, </w:t>
            </w:r>
            <w:r w:rsidRPr="003969F7">
              <w:rPr>
                <w:rFonts w:ascii="Times New Roman" w:hAnsi="Times New Roman"/>
                <w:color w:val="000000"/>
                <w:sz w:val="23"/>
                <w:szCs w:val="23"/>
                <w:lang w:eastAsia="ru-RU"/>
              </w:rPr>
              <w:t xml:space="preserve">должности служащего </w:t>
            </w:r>
            <w:r>
              <w:rPr>
                <w:rFonts w:ascii="Times New Roman" w:hAnsi="Times New Roman"/>
                <w:color w:val="000000"/>
                <w:sz w:val="23"/>
                <w:szCs w:val="23"/>
                <w:lang w:eastAsia="ru-RU"/>
              </w:rPr>
              <w:t>«</w:t>
            </w:r>
            <w:r w:rsidRPr="003969F7">
              <w:rPr>
                <w:rFonts w:ascii="Times New Roman" w:hAnsi="Times New Roman"/>
                <w:color w:val="000000"/>
                <w:sz w:val="23"/>
                <w:szCs w:val="23"/>
                <w:lang w:eastAsia="ru-RU"/>
              </w:rPr>
              <w:t>Младшая медицинская сестра по уходу за больными</w:t>
            </w:r>
            <w:r>
              <w:rPr>
                <w:rFonts w:ascii="Times New Roman" w:hAnsi="Times New Roman"/>
                <w:color w:val="000000"/>
                <w:sz w:val="23"/>
                <w:szCs w:val="23"/>
                <w:lang w:eastAsia="ru-RU"/>
              </w:rPr>
              <w:t>»</w:t>
            </w:r>
          </w:p>
        </w:tc>
        <w:tc>
          <w:tcPr>
            <w:tcW w:w="3217" w:type="dxa"/>
          </w:tcPr>
          <w:p w:rsidR="00AE23FD" w:rsidRPr="003969F7" w:rsidRDefault="00AE23FD" w:rsidP="00A1493F">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i/>
                <w:iCs/>
                <w:color w:val="000000"/>
                <w:sz w:val="23"/>
                <w:szCs w:val="23"/>
                <w:lang w:eastAsia="ru-RU"/>
              </w:rPr>
              <w:t>Приложение 3.</w:t>
            </w:r>
            <w:r w:rsidR="003933CB">
              <w:rPr>
                <w:rFonts w:ascii="Times New Roman" w:hAnsi="Times New Roman"/>
                <w:i/>
                <w:iCs/>
                <w:color w:val="000000"/>
                <w:sz w:val="23"/>
                <w:szCs w:val="23"/>
                <w:lang w:eastAsia="ru-RU"/>
              </w:rPr>
              <w:t>37</w:t>
            </w:r>
          </w:p>
        </w:tc>
      </w:tr>
    </w:tbl>
    <w:p w:rsidR="00AE23FD" w:rsidRPr="003969F7" w:rsidRDefault="00AE23FD" w:rsidP="00A56CCB">
      <w:pPr>
        <w:ind w:firstLine="708"/>
        <w:rPr>
          <w:rFonts w:ascii="Times New Roman" w:hAnsi="Times New Roman"/>
          <w:sz w:val="24"/>
          <w:szCs w:val="24"/>
          <w:lang w:eastAsia="ru-RU"/>
        </w:rPr>
      </w:pPr>
    </w:p>
    <w:p w:rsidR="00AE23FD" w:rsidRPr="003969F7" w:rsidRDefault="00AE23FD" w:rsidP="00A1493F">
      <w:pPr>
        <w:widowControl w:val="0"/>
        <w:spacing w:after="0" w:line="360" w:lineRule="auto"/>
        <w:ind w:firstLine="709"/>
        <w:rPr>
          <w:rFonts w:ascii="Times New Roman" w:hAnsi="Times New Roman"/>
          <w:b/>
          <w:sz w:val="24"/>
          <w:szCs w:val="24"/>
          <w:lang w:eastAsia="ru-RU"/>
        </w:rPr>
      </w:pPr>
      <w:r w:rsidRPr="003969F7">
        <w:rPr>
          <w:rFonts w:ascii="Times New Roman" w:hAnsi="Times New Roman"/>
          <w:b/>
          <w:sz w:val="24"/>
          <w:szCs w:val="24"/>
          <w:lang w:eastAsia="ru-RU"/>
        </w:rPr>
        <w:t xml:space="preserve">5.2. Программы курсов внеурочной деятельности </w:t>
      </w:r>
    </w:p>
    <w:p w:rsidR="00AE23FD" w:rsidRPr="003969F7" w:rsidRDefault="00AE23FD" w:rsidP="00A1493F">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sz w:val="24"/>
          <w:szCs w:val="24"/>
          <w:lang w:eastAsia="ru-RU"/>
        </w:rPr>
        <w:t>В целях обеспечения индивидуальных потребностей обучающихся основная образовательная программа предусматривает внеурочную деятельность. План внеурочной деятельности является организационным механизмом реализации основной образовательной программы (Приложение № 4). 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(до350  часов за один  год обучения).</w:t>
      </w:r>
    </w:p>
    <w:p w:rsidR="00AE23FD" w:rsidRPr="003969F7" w:rsidRDefault="00AE23FD" w:rsidP="00CB1642">
      <w:pPr>
        <w:widowControl w:val="0"/>
        <w:spacing w:after="0" w:line="360" w:lineRule="auto"/>
        <w:ind w:firstLine="400"/>
        <w:jc w:val="right"/>
        <w:rPr>
          <w:rFonts w:ascii="Times New Roman" w:hAnsi="Times New Roman"/>
          <w:sz w:val="24"/>
          <w:szCs w:val="24"/>
          <w:lang w:eastAsia="ru-RU"/>
        </w:rPr>
      </w:pPr>
      <w:r w:rsidRPr="003969F7">
        <w:rPr>
          <w:rFonts w:ascii="Times New Roman" w:hAnsi="Times New Roman"/>
          <w:sz w:val="24"/>
          <w:szCs w:val="24"/>
          <w:lang w:eastAsia="ru-RU"/>
        </w:rPr>
        <w:lastRenderedPageBreak/>
        <w:t>Таблица 3</w:t>
      </w:r>
    </w:p>
    <w:p w:rsidR="00AE23FD" w:rsidRPr="003969F7" w:rsidRDefault="00AE23FD" w:rsidP="00CB1642">
      <w:pPr>
        <w:widowControl w:val="0"/>
        <w:spacing w:after="0" w:line="360" w:lineRule="auto"/>
        <w:ind w:firstLine="400"/>
        <w:jc w:val="center"/>
        <w:rPr>
          <w:rFonts w:ascii="Times New Roman" w:hAnsi="Times New Roman"/>
          <w:b/>
          <w:sz w:val="24"/>
          <w:szCs w:val="24"/>
          <w:lang w:eastAsia="ru-RU"/>
        </w:rPr>
      </w:pPr>
      <w:r w:rsidRPr="003969F7">
        <w:rPr>
          <w:rFonts w:ascii="Times New Roman" w:hAnsi="Times New Roman"/>
          <w:b/>
          <w:sz w:val="24"/>
          <w:szCs w:val="24"/>
          <w:lang w:eastAsia="ru-RU"/>
        </w:rPr>
        <w:t>Перечень секций, кружков, занятий, включенных в программу внеурочной деятельности обучающихся</w:t>
      </w:r>
    </w:p>
    <w:tbl>
      <w:tblPr>
        <w:tblW w:w="9735" w:type="dxa"/>
        <w:tblInd w:w="93" w:type="dxa"/>
        <w:tblLook w:val="00A0" w:firstRow="1" w:lastRow="0" w:firstColumn="1" w:lastColumn="0" w:noHBand="0" w:noVBand="0"/>
      </w:tblPr>
      <w:tblGrid>
        <w:gridCol w:w="2000"/>
        <w:gridCol w:w="7735"/>
      </w:tblGrid>
      <w:tr w:rsidR="00AE23FD" w:rsidRPr="003969F7" w:rsidTr="00580FEF">
        <w:trPr>
          <w:trHeight w:val="660"/>
        </w:trPr>
        <w:tc>
          <w:tcPr>
            <w:tcW w:w="2000" w:type="dxa"/>
            <w:tcBorders>
              <w:top w:val="single" w:sz="4" w:space="0" w:color="auto"/>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 xml:space="preserve"> № </w:t>
            </w:r>
            <w:proofErr w:type="spellStart"/>
            <w:r w:rsidRPr="003969F7">
              <w:rPr>
                <w:rFonts w:ascii="Times New Roman" w:hAnsi="Times New Roman"/>
                <w:sz w:val="24"/>
                <w:szCs w:val="24"/>
                <w:lang w:eastAsia="ru-RU"/>
              </w:rPr>
              <w:t>п.п</w:t>
            </w:r>
            <w:proofErr w:type="spellEnd"/>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Наименование секции, кружка, занятия</w:t>
            </w:r>
          </w:p>
        </w:tc>
      </w:tr>
      <w:tr w:rsidR="00AE23FD" w:rsidRPr="003969F7" w:rsidTr="00580FEF">
        <w:trPr>
          <w:trHeight w:val="36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настольного тенниса</w:t>
            </w:r>
          </w:p>
        </w:tc>
      </w:tr>
      <w:tr w:rsidR="00AE23FD" w:rsidRPr="003969F7" w:rsidTr="00580FEF">
        <w:trPr>
          <w:trHeight w:val="36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2</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шахмат</w:t>
            </w:r>
          </w:p>
        </w:tc>
      </w:tr>
      <w:tr w:rsidR="00AE23FD" w:rsidRPr="003969F7" w:rsidTr="00580FEF">
        <w:trPr>
          <w:trHeight w:val="36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3</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скакалки</w:t>
            </w:r>
          </w:p>
        </w:tc>
      </w:tr>
      <w:tr w:rsidR="00AE23FD" w:rsidRPr="003969F7" w:rsidTr="00580FEF">
        <w:trPr>
          <w:trHeight w:val="36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4</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легкой атлетики</w:t>
            </w:r>
          </w:p>
        </w:tc>
      </w:tr>
      <w:tr w:rsidR="00AE23FD" w:rsidRPr="003969F7" w:rsidTr="00580FEF">
        <w:trPr>
          <w:trHeight w:val="36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5</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лыжных гонок</w:t>
            </w:r>
          </w:p>
        </w:tc>
      </w:tr>
      <w:tr w:rsidR="00AE23FD" w:rsidRPr="003969F7" w:rsidTr="00580FEF">
        <w:trPr>
          <w:trHeight w:val="36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6</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атлетической гимнастики</w:t>
            </w:r>
          </w:p>
        </w:tc>
      </w:tr>
      <w:tr w:rsidR="00AE23FD" w:rsidRPr="003969F7" w:rsidTr="00580FEF">
        <w:trPr>
          <w:trHeight w:val="58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7</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Занятия по подготовке к военно- спортивной игре Салют"</w:t>
            </w:r>
          </w:p>
        </w:tc>
      </w:tr>
      <w:tr w:rsidR="00AE23FD" w:rsidRPr="003969F7" w:rsidTr="00580FEF">
        <w:trPr>
          <w:trHeight w:val="37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8</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баскетбола</w:t>
            </w:r>
          </w:p>
        </w:tc>
      </w:tr>
      <w:tr w:rsidR="00AE23FD" w:rsidRPr="003969F7" w:rsidTr="00580FEF">
        <w:trPr>
          <w:trHeight w:val="37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9</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мини - футбола</w:t>
            </w:r>
          </w:p>
        </w:tc>
      </w:tr>
      <w:tr w:rsidR="00AE23FD" w:rsidRPr="003969F7" w:rsidTr="00580FEF">
        <w:trPr>
          <w:trHeight w:val="37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10</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Секция волейбола</w:t>
            </w:r>
          </w:p>
        </w:tc>
      </w:tr>
      <w:tr w:rsidR="00AE23FD" w:rsidRPr="003969F7" w:rsidTr="00580FEF">
        <w:trPr>
          <w:trHeight w:val="37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11</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Клуб журналистики</w:t>
            </w:r>
          </w:p>
        </w:tc>
      </w:tr>
      <w:tr w:rsidR="00AE23FD" w:rsidRPr="003969F7" w:rsidTr="00580FEF">
        <w:trPr>
          <w:trHeight w:val="37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12</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Занятия вокалом</w:t>
            </w:r>
          </w:p>
        </w:tc>
      </w:tr>
      <w:tr w:rsidR="00AE23FD" w:rsidRPr="003969F7" w:rsidTr="00580FEF">
        <w:trPr>
          <w:trHeight w:val="585"/>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13</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Занятия в инструментальном ансамбле "</w:t>
            </w:r>
            <w:proofErr w:type="spellStart"/>
            <w:r w:rsidRPr="003969F7">
              <w:rPr>
                <w:rFonts w:ascii="Times New Roman" w:hAnsi="Times New Roman"/>
                <w:sz w:val="24"/>
                <w:szCs w:val="24"/>
                <w:lang w:eastAsia="ru-RU"/>
              </w:rPr>
              <w:t>Аструм</w:t>
            </w:r>
            <w:proofErr w:type="spellEnd"/>
            <w:r w:rsidRPr="003969F7">
              <w:rPr>
                <w:rFonts w:ascii="Times New Roman" w:hAnsi="Times New Roman"/>
                <w:sz w:val="24"/>
                <w:szCs w:val="24"/>
                <w:lang w:eastAsia="ru-RU"/>
              </w:rPr>
              <w:t>"</w:t>
            </w:r>
          </w:p>
        </w:tc>
      </w:tr>
      <w:tr w:rsidR="00AE23FD" w:rsidRPr="003969F7" w:rsidTr="00580FEF">
        <w:trPr>
          <w:trHeight w:val="39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14</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Обучение игре на гитаре</w:t>
            </w:r>
          </w:p>
        </w:tc>
      </w:tr>
      <w:tr w:rsidR="00AE23FD" w:rsidRPr="003969F7" w:rsidTr="00580FEF">
        <w:trPr>
          <w:trHeight w:val="39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15</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Обучение игре на синтезаторе</w:t>
            </w:r>
          </w:p>
        </w:tc>
      </w:tr>
      <w:tr w:rsidR="00AE23FD" w:rsidRPr="003969F7" w:rsidTr="00580FEF">
        <w:trPr>
          <w:trHeight w:val="390"/>
        </w:trPr>
        <w:tc>
          <w:tcPr>
            <w:tcW w:w="2000" w:type="dxa"/>
            <w:tcBorders>
              <w:top w:val="nil"/>
              <w:left w:val="single" w:sz="4" w:space="0" w:color="auto"/>
              <w:bottom w:val="single" w:sz="4" w:space="0" w:color="auto"/>
              <w:right w:val="single" w:sz="4" w:space="0" w:color="auto"/>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16</w:t>
            </w:r>
          </w:p>
        </w:tc>
        <w:tc>
          <w:tcPr>
            <w:tcW w:w="7735" w:type="dxa"/>
            <w:tcBorders>
              <w:top w:val="single" w:sz="4" w:space="0" w:color="auto"/>
              <w:left w:val="nil"/>
              <w:bottom w:val="single" w:sz="4" w:space="0" w:color="auto"/>
              <w:right w:val="single" w:sz="4" w:space="0" w:color="000000"/>
            </w:tcBorders>
            <w:vAlign w:val="center"/>
          </w:tcPr>
          <w:p w:rsidR="00AE23FD" w:rsidRPr="003969F7" w:rsidRDefault="00AE23FD" w:rsidP="00A56CCB">
            <w:pPr>
              <w:spacing w:after="0" w:line="240" w:lineRule="auto"/>
              <w:jc w:val="center"/>
              <w:rPr>
                <w:rFonts w:ascii="Times New Roman" w:hAnsi="Times New Roman"/>
                <w:sz w:val="24"/>
                <w:szCs w:val="24"/>
                <w:lang w:eastAsia="ru-RU"/>
              </w:rPr>
            </w:pPr>
            <w:r w:rsidRPr="003969F7">
              <w:rPr>
                <w:rFonts w:ascii="Times New Roman" w:hAnsi="Times New Roman"/>
                <w:sz w:val="24"/>
                <w:szCs w:val="24"/>
                <w:lang w:eastAsia="ru-RU"/>
              </w:rPr>
              <w:t>Занятия "Учись общаться"</w:t>
            </w:r>
          </w:p>
        </w:tc>
      </w:tr>
    </w:tbl>
    <w:p w:rsidR="00AE23FD" w:rsidRPr="003969F7" w:rsidRDefault="00AE23FD" w:rsidP="00A1493F">
      <w:pPr>
        <w:widowControl w:val="0"/>
        <w:spacing w:after="0" w:line="360" w:lineRule="auto"/>
        <w:ind w:firstLine="709"/>
        <w:rPr>
          <w:rFonts w:ascii="Times New Roman" w:hAnsi="Times New Roman"/>
          <w:b/>
          <w:sz w:val="24"/>
          <w:szCs w:val="24"/>
          <w:lang w:eastAsia="ru-RU"/>
        </w:rPr>
      </w:pPr>
    </w:p>
    <w:p w:rsidR="00AE23FD" w:rsidRPr="003969F7" w:rsidRDefault="00AE23FD" w:rsidP="00A1493F">
      <w:pPr>
        <w:widowControl w:val="0"/>
        <w:spacing w:after="0" w:line="360" w:lineRule="auto"/>
        <w:ind w:firstLine="709"/>
        <w:rPr>
          <w:rFonts w:ascii="Times New Roman" w:hAnsi="Times New Roman"/>
          <w:b/>
          <w:sz w:val="24"/>
          <w:szCs w:val="24"/>
          <w:lang w:eastAsia="ru-RU"/>
        </w:rPr>
      </w:pPr>
      <w:r w:rsidRPr="003969F7">
        <w:rPr>
          <w:rFonts w:ascii="Times New Roman" w:hAnsi="Times New Roman"/>
          <w:b/>
          <w:sz w:val="24"/>
          <w:szCs w:val="24"/>
          <w:lang w:eastAsia="ru-RU"/>
        </w:rPr>
        <w:t xml:space="preserve">5.3. Программа воспитания и социализации </w:t>
      </w:r>
    </w:p>
    <w:p w:rsidR="00AE23FD" w:rsidRPr="003969F7" w:rsidRDefault="00AE23FD" w:rsidP="00A1493F">
      <w:pPr>
        <w:widowControl w:val="0"/>
        <w:autoSpaceDE w:val="0"/>
        <w:autoSpaceDN w:val="0"/>
        <w:adjustRightInd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 xml:space="preserve">Программа воспитания и социализации обучающихся предусматривает формирование нравственного уклада жизни колледжа, обеспечивающего создание   соответствующей социальной среды развития обучающихся и включающего воспитательную, учебную, внеурочную,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колледжа, семьи и других субъектов общественной жизни. </w:t>
      </w:r>
    </w:p>
    <w:p w:rsidR="00AE23FD" w:rsidRPr="003969F7" w:rsidRDefault="00AE23FD" w:rsidP="00A1493F">
      <w:pPr>
        <w:widowControl w:val="0"/>
        <w:autoSpaceDE w:val="0"/>
        <w:autoSpaceDN w:val="0"/>
        <w:adjustRightInd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(Приложение № 5).</w:t>
      </w:r>
    </w:p>
    <w:p w:rsidR="00AE23FD" w:rsidRPr="003969F7" w:rsidRDefault="00AE23FD" w:rsidP="00000331">
      <w:pPr>
        <w:widowControl w:val="0"/>
        <w:autoSpaceDE w:val="0"/>
        <w:autoSpaceDN w:val="0"/>
        <w:adjustRightInd w:val="0"/>
        <w:spacing w:after="0" w:line="360" w:lineRule="auto"/>
        <w:rPr>
          <w:rFonts w:ascii="Times New Roman" w:hAnsi="Times New Roman"/>
          <w:b/>
          <w:sz w:val="24"/>
          <w:szCs w:val="24"/>
          <w:lang w:eastAsia="ru-RU"/>
        </w:rPr>
        <w:sectPr w:rsidR="00AE23FD" w:rsidRPr="003969F7" w:rsidSect="00C0692E">
          <w:footerReference w:type="default" r:id="rId9"/>
          <w:pgSz w:w="11906" w:h="16838" w:code="9"/>
          <w:pgMar w:top="1134" w:right="1134" w:bottom="1134" w:left="1134" w:header="709" w:footer="709" w:gutter="0"/>
          <w:cols w:space="708"/>
          <w:titlePg/>
          <w:docGrid w:linePitch="360"/>
        </w:sectPr>
      </w:pPr>
      <w:bookmarkStart w:id="7" w:name="_Toc310435913"/>
    </w:p>
    <w:p w:rsidR="00AE23FD" w:rsidRPr="003969F7" w:rsidRDefault="00AE23FD" w:rsidP="00A1493F">
      <w:pPr>
        <w:widowControl w:val="0"/>
        <w:autoSpaceDE w:val="0"/>
        <w:autoSpaceDN w:val="0"/>
        <w:adjustRightInd w:val="0"/>
        <w:spacing w:after="0" w:line="360" w:lineRule="auto"/>
        <w:jc w:val="center"/>
        <w:rPr>
          <w:rFonts w:ascii="Times New Roman" w:hAnsi="Times New Roman"/>
          <w:b/>
          <w:sz w:val="24"/>
          <w:szCs w:val="24"/>
          <w:lang w:eastAsia="ru-RU"/>
        </w:rPr>
      </w:pPr>
      <w:r w:rsidRPr="003969F7">
        <w:rPr>
          <w:rFonts w:ascii="Times New Roman" w:hAnsi="Times New Roman"/>
          <w:b/>
          <w:sz w:val="24"/>
          <w:szCs w:val="24"/>
          <w:lang w:val="en-US" w:eastAsia="ru-RU"/>
        </w:rPr>
        <w:lastRenderedPageBreak/>
        <w:t>III</w:t>
      </w:r>
      <w:r w:rsidRPr="003969F7">
        <w:rPr>
          <w:rFonts w:ascii="Times New Roman" w:hAnsi="Times New Roman"/>
          <w:b/>
          <w:sz w:val="24"/>
          <w:szCs w:val="24"/>
          <w:lang w:eastAsia="ru-RU"/>
        </w:rPr>
        <w:t>. ОРГАНИЗАЦИОННЫЙ РАЗДЕЛ</w:t>
      </w:r>
    </w:p>
    <w:p w:rsidR="00AE23FD" w:rsidRPr="003969F7" w:rsidRDefault="00AE23FD" w:rsidP="00A1493F">
      <w:pPr>
        <w:widowControl w:val="0"/>
        <w:autoSpaceDE w:val="0"/>
        <w:autoSpaceDN w:val="0"/>
        <w:adjustRightInd w:val="0"/>
        <w:spacing w:after="0" w:line="360" w:lineRule="auto"/>
        <w:jc w:val="center"/>
        <w:rPr>
          <w:rFonts w:ascii="Times New Roman" w:hAnsi="Times New Roman"/>
          <w:sz w:val="24"/>
          <w:szCs w:val="24"/>
          <w:lang w:eastAsia="ru-RU"/>
        </w:rPr>
      </w:pPr>
    </w:p>
    <w:bookmarkEnd w:id="7"/>
    <w:p w:rsidR="00AE23FD" w:rsidRPr="003969F7" w:rsidRDefault="00AE23FD" w:rsidP="00A1493F">
      <w:pPr>
        <w:widowControl w:val="0"/>
        <w:spacing w:before="120" w:after="12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6. Организация учебного процесса</w:t>
      </w:r>
    </w:p>
    <w:p w:rsidR="00AE23FD" w:rsidRPr="003969F7" w:rsidRDefault="00AE23FD" w:rsidP="00A1493F">
      <w:pPr>
        <w:widowControl w:val="0"/>
        <w:spacing w:before="120" w:after="120" w:line="360" w:lineRule="auto"/>
        <w:ind w:firstLine="709"/>
        <w:jc w:val="both"/>
        <w:rPr>
          <w:rFonts w:ascii="Times New Roman" w:hAnsi="Times New Roman"/>
          <w:b/>
          <w:bCs/>
          <w:sz w:val="24"/>
          <w:szCs w:val="24"/>
          <w:lang w:eastAsia="ru-RU"/>
        </w:rPr>
      </w:pPr>
      <w:r w:rsidRPr="003969F7">
        <w:rPr>
          <w:rFonts w:ascii="Times New Roman" w:hAnsi="Times New Roman"/>
          <w:b/>
          <w:bCs/>
          <w:sz w:val="24"/>
          <w:szCs w:val="24"/>
          <w:lang w:eastAsia="ru-RU"/>
        </w:rPr>
        <w:t xml:space="preserve">6.1 Сводные данные </w:t>
      </w:r>
      <w:r>
        <w:rPr>
          <w:rFonts w:ascii="Times New Roman" w:hAnsi="Times New Roman"/>
          <w:b/>
          <w:bCs/>
          <w:sz w:val="24"/>
          <w:szCs w:val="24"/>
          <w:lang w:eastAsia="ru-RU"/>
        </w:rPr>
        <w:t>по бюджету времени (в неделях). Таблица 4:</w:t>
      </w:r>
    </w:p>
    <w:p w:rsidR="00AE23FD" w:rsidRPr="003969F7" w:rsidRDefault="00AE23FD" w:rsidP="00D80547">
      <w:pPr>
        <w:widowControl w:val="0"/>
        <w:spacing w:before="120" w:after="120" w:line="360" w:lineRule="auto"/>
        <w:ind w:firstLine="709"/>
        <w:jc w:val="right"/>
        <w:rPr>
          <w:rFonts w:ascii="Times New Roman" w:hAnsi="Times New Roman"/>
          <w:bCs/>
          <w:sz w:val="24"/>
          <w:szCs w:val="24"/>
          <w:lang w:eastAsia="ru-RU"/>
        </w:rPr>
      </w:pPr>
      <w:r w:rsidRPr="003969F7">
        <w:rPr>
          <w:rFonts w:ascii="Times New Roman" w:hAnsi="Times New Roman"/>
          <w:bCs/>
          <w:sz w:val="24"/>
          <w:szCs w:val="24"/>
          <w:lang w:eastAsia="ru-RU"/>
        </w:rPr>
        <w:t>Таблица № 4.</w:t>
      </w:r>
    </w:p>
    <w:tbl>
      <w:tblPr>
        <w:tblW w:w="15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2712"/>
        <w:gridCol w:w="1312"/>
        <w:gridCol w:w="1927"/>
        <w:gridCol w:w="2004"/>
        <w:gridCol w:w="2069"/>
        <w:gridCol w:w="2169"/>
        <w:gridCol w:w="1424"/>
        <w:gridCol w:w="848"/>
      </w:tblGrid>
      <w:tr w:rsidR="00AE23FD" w:rsidRPr="003969F7" w:rsidTr="00D80547">
        <w:trPr>
          <w:jc w:val="center"/>
        </w:trPr>
        <w:tc>
          <w:tcPr>
            <w:tcW w:w="973"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Курсы</w:t>
            </w:r>
          </w:p>
        </w:tc>
        <w:tc>
          <w:tcPr>
            <w:tcW w:w="2712"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Обучение по дисциплинам и междисциплинарным курсам</w:t>
            </w:r>
          </w:p>
        </w:tc>
        <w:tc>
          <w:tcPr>
            <w:tcW w:w="1312"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Учебная практика</w:t>
            </w:r>
          </w:p>
        </w:tc>
        <w:tc>
          <w:tcPr>
            <w:tcW w:w="3931" w:type="dxa"/>
            <w:gridSpan w:val="2"/>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Производственная практика</w:t>
            </w:r>
          </w:p>
        </w:tc>
        <w:tc>
          <w:tcPr>
            <w:tcW w:w="2069"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Промежуточная аттестация</w:t>
            </w:r>
          </w:p>
        </w:tc>
        <w:tc>
          <w:tcPr>
            <w:tcW w:w="2169"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Государственная итоговая аттестация</w:t>
            </w:r>
          </w:p>
        </w:tc>
        <w:tc>
          <w:tcPr>
            <w:tcW w:w="1424"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Каникулы</w:t>
            </w:r>
          </w:p>
        </w:tc>
        <w:tc>
          <w:tcPr>
            <w:tcW w:w="848" w:type="dxa"/>
            <w:vMerge w:val="restart"/>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Всего</w:t>
            </w:r>
          </w:p>
        </w:tc>
      </w:tr>
      <w:tr w:rsidR="00AE23FD" w:rsidRPr="003969F7" w:rsidTr="00D80547">
        <w:trPr>
          <w:jc w:val="center"/>
        </w:trPr>
        <w:tc>
          <w:tcPr>
            <w:tcW w:w="973" w:type="dxa"/>
            <w:vMerge/>
          </w:tcPr>
          <w:p w:rsidR="00AE23FD" w:rsidRPr="003969F7" w:rsidRDefault="00AE23FD" w:rsidP="00D80547">
            <w:pPr>
              <w:jc w:val="center"/>
              <w:rPr>
                <w:rFonts w:ascii="Times New Roman" w:hAnsi="Times New Roman"/>
                <w:b/>
                <w:bCs/>
              </w:rPr>
            </w:pPr>
          </w:p>
        </w:tc>
        <w:tc>
          <w:tcPr>
            <w:tcW w:w="2712" w:type="dxa"/>
            <w:vMerge/>
            <w:vAlign w:val="center"/>
          </w:tcPr>
          <w:p w:rsidR="00AE23FD" w:rsidRPr="003969F7" w:rsidRDefault="00AE23FD" w:rsidP="00D80547">
            <w:pPr>
              <w:rPr>
                <w:rFonts w:ascii="Times New Roman" w:hAnsi="Times New Roman"/>
                <w:b/>
                <w:bCs/>
              </w:rPr>
            </w:pPr>
          </w:p>
        </w:tc>
        <w:tc>
          <w:tcPr>
            <w:tcW w:w="1312" w:type="dxa"/>
            <w:vMerge/>
            <w:vAlign w:val="center"/>
          </w:tcPr>
          <w:p w:rsidR="00AE23FD" w:rsidRPr="003969F7" w:rsidRDefault="00AE23FD" w:rsidP="00D80547">
            <w:pPr>
              <w:rPr>
                <w:rFonts w:ascii="Times New Roman" w:hAnsi="Times New Roman"/>
                <w:b/>
                <w:bCs/>
              </w:rPr>
            </w:pPr>
          </w:p>
        </w:tc>
        <w:tc>
          <w:tcPr>
            <w:tcW w:w="1927" w:type="dxa"/>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по профилю специальности</w:t>
            </w:r>
          </w:p>
        </w:tc>
        <w:tc>
          <w:tcPr>
            <w:tcW w:w="2004" w:type="dxa"/>
            <w:vAlign w:val="center"/>
          </w:tcPr>
          <w:p w:rsidR="00AE23FD" w:rsidRPr="003969F7" w:rsidRDefault="00AE23FD" w:rsidP="00D80547">
            <w:pPr>
              <w:jc w:val="center"/>
              <w:rPr>
                <w:rFonts w:ascii="Times New Roman" w:hAnsi="Times New Roman"/>
                <w:b/>
                <w:bCs/>
              </w:rPr>
            </w:pPr>
            <w:r w:rsidRPr="003969F7">
              <w:rPr>
                <w:rFonts w:ascii="Times New Roman" w:hAnsi="Times New Roman"/>
                <w:b/>
                <w:bCs/>
              </w:rPr>
              <w:t>преддипломная</w:t>
            </w:r>
          </w:p>
          <w:p w:rsidR="00AE23FD" w:rsidRPr="003969F7" w:rsidRDefault="00AE23FD" w:rsidP="00D80547">
            <w:pPr>
              <w:jc w:val="center"/>
              <w:rPr>
                <w:rFonts w:ascii="Times New Roman" w:hAnsi="Times New Roman"/>
                <w:bCs/>
                <w:i/>
              </w:rPr>
            </w:pPr>
            <w:r w:rsidRPr="003969F7">
              <w:rPr>
                <w:rFonts w:ascii="Times New Roman" w:hAnsi="Times New Roman"/>
                <w:bCs/>
                <w:i/>
              </w:rPr>
              <w:t>(для СПО)</w:t>
            </w:r>
          </w:p>
        </w:tc>
        <w:tc>
          <w:tcPr>
            <w:tcW w:w="2069" w:type="dxa"/>
            <w:vMerge/>
            <w:vAlign w:val="center"/>
          </w:tcPr>
          <w:p w:rsidR="00AE23FD" w:rsidRPr="003969F7" w:rsidRDefault="00AE23FD" w:rsidP="00D80547">
            <w:pPr>
              <w:rPr>
                <w:rFonts w:ascii="Times New Roman" w:hAnsi="Times New Roman"/>
                <w:b/>
                <w:bCs/>
              </w:rPr>
            </w:pPr>
          </w:p>
        </w:tc>
        <w:tc>
          <w:tcPr>
            <w:tcW w:w="2169" w:type="dxa"/>
            <w:vMerge/>
            <w:vAlign w:val="center"/>
          </w:tcPr>
          <w:p w:rsidR="00AE23FD" w:rsidRPr="003969F7" w:rsidRDefault="00AE23FD" w:rsidP="00D80547">
            <w:pPr>
              <w:rPr>
                <w:rFonts w:ascii="Times New Roman" w:hAnsi="Times New Roman"/>
                <w:b/>
                <w:bCs/>
              </w:rPr>
            </w:pPr>
          </w:p>
        </w:tc>
        <w:tc>
          <w:tcPr>
            <w:tcW w:w="1424" w:type="dxa"/>
            <w:vMerge/>
            <w:vAlign w:val="center"/>
          </w:tcPr>
          <w:p w:rsidR="00AE23FD" w:rsidRPr="003969F7" w:rsidRDefault="00AE23FD" w:rsidP="00D80547">
            <w:pPr>
              <w:rPr>
                <w:rFonts w:ascii="Times New Roman" w:hAnsi="Times New Roman"/>
                <w:b/>
                <w:bCs/>
              </w:rPr>
            </w:pPr>
          </w:p>
        </w:tc>
        <w:tc>
          <w:tcPr>
            <w:tcW w:w="848" w:type="dxa"/>
            <w:vMerge/>
            <w:vAlign w:val="center"/>
          </w:tcPr>
          <w:p w:rsidR="00AE23FD" w:rsidRPr="003969F7" w:rsidRDefault="00AE23FD" w:rsidP="00D80547">
            <w:pPr>
              <w:rPr>
                <w:rFonts w:ascii="Times New Roman" w:hAnsi="Times New Roman"/>
                <w:b/>
                <w:bCs/>
              </w:rPr>
            </w:pPr>
          </w:p>
        </w:tc>
      </w:tr>
      <w:tr w:rsidR="00AE23FD" w:rsidRPr="003969F7" w:rsidTr="00D80547">
        <w:trPr>
          <w:jc w:val="center"/>
        </w:trPr>
        <w:tc>
          <w:tcPr>
            <w:tcW w:w="973" w:type="dxa"/>
          </w:tcPr>
          <w:p w:rsidR="00AE23FD" w:rsidRPr="003969F7" w:rsidRDefault="00AE23FD" w:rsidP="00D80547">
            <w:pPr>
              <w:jc w:val="center"/>
              <w:rPr>
                <w:rFonts w:ascii="Times New Roman" w:hAnsi="Times New Roman"/>
              </w:rPr>
            </w:pPr>
            <w:r w:rsidRPr="003969F7">
              <w:rPr>
                <w:rFonts w:ascii="Times New Roman" w:hAnsi="Times New Roman"/>
                <w:lang w:val="en-US"/>
              </w:rPr>
              <w:t>I</w:t>
            </w:r>
            <w:r w:rsidRPr="003969F7">
              <w:rPr>
                <w:rFonts w:ascii="Times New Roman" w:hAnsi="Times New Roman"/>
                <w:sz w:val="20"/>
                <w:szCs w:val="20"/>
              </w:rPr>
              <w:t>курс</w:t>
            </w:r>
          </w:p>
        </w:tc>
        <w:tc>
          <w:tcPr>
            <w:tcW w:w="2712" w:type="dxa"/>
          </w:tcPr>
          <w:p w:rsidR="00AE23FD" w:rsidRPr="003969F7" w:rsidRDefault="00AE23FD" w:rsidP="00D80547">
            <w:pPr>
              <w:jc w:val="center"/>
              <w:rPr>
                <w:rFonts w:ascii="Times New Roman" w:hAnsi="Times New Roman"/>
                <w:bCs/>
              </w:rPr>
            </w:pPr>
            <w:r w:rsidRPr="003969F7">
              <w:rPr>
                <w:rFonts w:ascii="Times New Roman" w:hAnsi="Times New Roman"/>
                <w:bCs/>
              </w:rPr>
              <w:t>39</w:t>
            </w:r>
          </w:p>
        </w:tc>
        <w:tc>
          <w:tcPr>
            <w:tcW w:w="1312"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1927"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2004"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2069" w:type="dxa"/>
          </w:tcPr>
          <w:p w:rsidR="00AE23FD" w:rsidRPr="003969F7" w:rsidRDefault="00AE23FD" w:rsidP="00D80547">
            <w:pPr>
              <w:jc w:val="center"/>
              <w:rPr>
                <w:rFonts w:ascii="Times New Roman" w:hAnsi="Times New Roman"/>
                <w:bCs/>
              </w:rPr>
            </w:pPr>
            <w:r w:rsidRPr="003969F7">
              <w:rPr>
                <w:rFonts w:ascii="Times New Roman" w:hAnsi="Times New Roman"/>
                <w:bCs/>
              </w:rPr>
              <w:t>2</w:t>
            </w:r>
          </w:p>
        </w:tc>
        <w:tc>
          <w:tcPr>
            <w:tcW w:w="2169"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1424" w:type="dxa"/>
          </w:tcPr>
          <w:p w:rsidR="00AE23FD" w:rsidRPr="003969F7" w:rsidRDefault="00AE23FD" w:rsidP="00D80547">
            <w:pPr>
              <w:jc w:val="center"/>
              <w:rPr>
                <w:rFonts w:ascii="Times New Roman" w:hAnsi="Times New Roman"/>
                <w:bCs/>
              </w:rPr>
            </w:pPr>
            <w:r w:rsidRPr="003969F7">
              <w:rPr>
                <w:rFonts w:ascii="Times New Roman" w:hAnsi="Times New Roman"/>
                <w:bCs/>
              </w:rPr>
              <w:t>11</w:t>
            </w:r>
          </w:p>
        </w:tc>
        <w:tc>
          <w:tcPr>
            <w:tcW w:w="848" w:type="dxa"/>
          </w:tcPr>
          <w:p w:rsidR="00AE23FD" w:rsidRPr="003969F7" w:rsidRDefault="00AE23FD" w:rsidP="00D80547">
            <w:pPr>
              <w:jc w:val="center"/>
              <w:rPr>
                <w:rFonts w:ascii="Times New Roman" w:hAnsi="Times New Roman"/>
                <w:bCs/>
              </w:rPr>
            </w:pPr>
            <w:r w:rsidRPr="003969F7">
              <w:rPr>
                <w:rFonts w:ascii="Times New Roman" w:hAnsi="Times New Roman"/>
                <w:bCs/>
              </w:rPr>
              <w:t>52</w:t>
            </w:r>
          </w:p>
        </w:tc>
      </w:tr>
      <w:tr w:rsidR="00AE23FD" w:rsidRPr="003969F7" w:rsidTr="00D80547">
        <w:trPr>
          <w:jc w:val="center"/>
        </w:trPr>
        <w:tc>
          <w:tcPr>
            <w:tcW w:w="973" w:type="dxa"/>
          </w:tcPr>
          <w:p w:rsidR="00AE23FD" w:rsidRPr="003969F7" w:rsidRDefault="00AE23FD" w:rsidP="00D80547">
            <w:pPr>
              <w:jc w:val="center"/>
              <w:rPr>
                <w:rFonts w:ascii="Times New Roman" w:hAnsi="Times New Roman"/>
              </w:rPr>
            </w:pPr>
            <w:r w:rsidRPr="003969F7">
              <w:rPr>
                <w:rFonts w:ascii="Times New Roman" w:hAnsi="Times New Roman"/>
                <w:lang w:val="en-US"/>
              </w:rPr>
              <w:t>II</w:t>
            </w:r>
            <w:r w:rsidRPr="003969F7">
              <w:rPr>
                <w:rFonts w:ascii="Times New Roman" w:hAnsi="Times New Roman"/>
                <w:sz w:val="20"/>
                <w:szCs w:val="20"/>
              </w:rPr>
              <w:t>курс</w:t>
            </w:r>
          </w:p>
        </w:tc>
        <w:tc>
          <w:tcPr>
            <w:tcW w:w="2712" w:type="dxa"/>
          </w:tcPr>
          <w:p w:rsidR="00AE23FD" w:rsidRPr="003969F7" w:rsidRDefault="00AE23FD" w:rsidP="00D80547">
            <w:pPr>
              <w:jc w:val="center"/>
              <w:rPr>
                <w:rFonts w:ascii="Times New Roman" w:hAnsi="Times New Roman"/>
                <w:bCs/>
              </w:rPr>
            </w:pPr>
            <w:r>
              <w:rPr>
                <w:rFonts w:ascii="Times New Roman" w:hAnsi="Times New Roman"/>
                <w:bCs/>
              </w:rPr>
              <w:t>33</w:t>
            </w:r>
          </w:p>
        </w:tc>
        <w:tc>
          <w:tcPr>
            <w:tcW w:w="1312" w:type="dxa"/>
          </w:tcPr>
          <w:p w:rsidR="00AE23FD" w:rsidRPr="003969F7" w:rsidRDefault="00AE23FD" w:rsidP="00D80547">
            <w:pPr>
              <w:jc w:val="center"/>
              <w:rPr>
                <w:rFonts w:ascii="Times New Roman" w:hAnsi="Times New Roman"/>
                <w:bCs/>
              </w:rPr>
            </w:pPr>
            <w:r w:rsidRPr="003969F7">
              <w:rPr>
                <w:rFonts w:ascii="Times New Roman" w:hAnsi="Times New Roman"/>
                <w:bCs/>
              </w:rPr>
              <w:t>2</w:t>
            </w:r>
          </w:p>
        </w:tc>
        <w:tc>
          <w:tcPr>
            <w:tcW w:w="1927" w:type="dxa"/>
          </w:tcPr>
          <w:p w:rsidR="00AE23FD" w:rsidRPr="003969F7" w:rsidRDefault="00AE23FD" w:rsidP="00D80547">
            <w:pPr>
              <w:jc w:val="center"/>
              <w:rPr>
                <w:rFonts w:ascii="Times New Roman" w:hAnsi="Times New Roman"/>
                <w:bCs/>
              </w:rPr>
            </w:pPr>
            <w:r w:rsidRPr="003969F7">
              <w:rPr>
                <w:rFonts w:ascii="Times New Roman" w:hAnsi="Times New Roman"/>
                <w:bCs/>
              </w:rPr>
              <w:t>2</w:t>
            </w:r>
          </w:p>
        </w:tc>
        <w:tc>
          <w:tcPr>
            <w:tcW w:w="2004"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2069" w:type="dxa"/>
          </w:tcPr>
          <w:p w:rsidR="00AE23FD" w:rsidRPr="003969F7" w:rsidRDefault="00AE23FD" w:rsidP="00D80547">
            <w:pPr>
              <w:jc w:val="center"/>
              <w:rPr>
                <w:rFonts w:ascii="Times New Roman" w:hAnsi="Times New Roman"/>
                <w:bCs/>
              </w:rPr>
            </w:pPr>
            <w:r w:rsidRPr="003969F7">
              <w:rPr>
                <w:rFonts w:ascii="Times New Roman" w:hAnsi="Times New Roman"/>
                <w:bCs/>
              </w:rPr>
              <w:t>2</w:t>
            </w:r>
          </w:p>
        </w:tc>
        <w:tc>
          <w:tcPr>
            <w:tcW w:w="2169"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1424" w:type="dxa"/>
          </w:tcPr>
          <w:p w:rsidR="00AE23FD" w:rsidRPr="003969F7" w:rsidRDefault="00AE23FD" w:rsidP="00D80547">
            <w:pPr>
              <w:jc w:val="center"/>
              <w:rPr>
                <w:rFonts w:ascii="Times New Roman" w:hAnsi="Times New Roman"/>
                <w:bCs/>
              </w:rPr>
            </w:pPr>
            <w:r>
              <w:rPr>
                <w:rFonts w:ascii="Times New Roman" w:hAnsi="Times New Roman"/>
                <w:bCs/>
              </w:rPr>
              <w:t>11</w:t>
            </w:r>
          </w:p>
        </w:tc>
        <w:tc>
          <w:tcPr>
            <w:tcW w:w="848" w:type="dxa"/>
          </w:tcPr>
          <w:p w:rsidR="00AE23FD" w:rsidRPr="003969F7" w:rsidRDefault="00AE23FD" w:rsidP="00D80547">
            <w:pPr>
              <w:jc w:val="center"/>
              <w:rPr>
                <w:rFonts w:ascii="Times New Roman" w:hAnsi="Times New Roman"/>
                <w:bCs/>
              </w:rPr>
            </w:pPr>
            <w:r>
              <w:rPr>
                <w:rFonts w:ascii="Times New Roman" w:hAnsi="Times New Roman"/>
                <w:bCs/>
              </w:rPr>
              <w:t>50</w:t>
            </w:r>
          </w:p>
        </w:tc>
      </w:tr>
      <w:tr w:rsidR="00AE23FD" w:rsidRPr="003969F7" w:rsidTr="00D80547">
        <w:trPr>
          <w:jc w:val="center"/>
        </w:trPr>
        <w:tc>
          <w:tcPr>
            <w:tcW w:w="973" w:type="dxa"/>
          </w:tcPr>
          <w:p w:rsidR="00AE23FD" w:rsidRPr="003969F7" w:rsidRDefault="00AE23FD" w:rsidP="00D80547">
            <w:pPr>
              <w:jc w:val="center"/>
              <w:rPr>
                <w:rFonts w:ascii="Times New Roman" w:hAnsi="Times New Roman"/>
                <w:lang w:val="en-US"/>
              </w:rPr>
            </w:pPr>
            <w:r w:rsidRPr="003969F7">
              <w:rPr>
                <w:rFonts w:ascii="Times New Roman" w:hAnsi="Times New Roman"/>
                <w:lang w:val="en-US"/>
              </w:rPr>
              <w:t>III</w:t>
            </w:r>
            <w:r w:rsidRPr="003969F7">
              <w:rPr>
                <w:rFonts w:ascii="Times New Roman" w:hAnsi="Times New Roman"/>
                <w:sz w:val="20"/>
                <w:szCs w:val="20"/>
              </w:rPr>
              <w:t xml:space="preserve"> курс</w:t>
            </w:r>
          </w:p>
        </w:tc>
        <w:tc>
          <w:tcPr>
            <w:tcW w:w="2712" w:type="dxa"/>
          </w:tcPr>
          <w:p w:rsidR="00AE23FD" w:rsidRPr="003969F7" w:rsidRDefault="00AE23FD" w:rsidP="00D80547">
            <w:pPr>
              <w:jc w:val="center"/>
              <w:rPr>
                <w:rFonts w:ascii="Times New Roman" w:hAnsi="Times New Roman"/>
                <w:bCs/>
              </w:rPr>
            </w:pPr>
            <w:r>
              <w:rPr>
                <w:rFonts w:ascii="Times New Roman" w:hAnsi="Times New Roman"/>
                <w:bCs/>
              </w:rPr>
              <w:t>34</w:t>
            </w:r>
          </w:p>
        </w:tc>
        <w:tc>
          <w:tcPr>
            <w:tcW w:w="1312" w:type="dxa"/>
          </w:tcPr>
          <w:p w:rsidR="00AE23FD" w:rsidRPr="003969F7" w:rsidRDefault="00AE23FD" w:rsidP="00D80547">
            <w:pPr>
              <w:jc w:val="center"/>
              <w:rPr>
                <w:rFonts w:ascii="Times New Roman" w:hAnsi="Times New Roman"/>
                <w:bCs/>
              </w:rPr>
            </w:pPr>
            <w:r w:rsidRPr="003969F7">
              <w:rPr>
                <w:rFonts w:ascii="Times New Roman" w:hAnsi="Times New Roman"/>
                <w:bCs/>
              </w:rPr>
              <w:t>2</w:t>
            </w:r>
          </w:p>
        </w:tc>
        <w:tc>
          <w:tcPr>
            <w:tcW w:w="1927" w:type="dxa"/>
          </w:tcPr>
          <w:p w:rsidR="00AE23FD" w:rsidRPr="003969F7" w:rsidRDefault="00AE23FD" w:rsidP="00D80547">
            <w:pPr>
              <w:jc w:val="center"/>
              <w:rPr>
                <w:rFonts w:ascii="Times New Roman" w:hAnsi="Times New Roman"/>
                <w:bCs/>
              </w:rPr>
            </w:pPr>
            <w:r>
              <w:rPr>
                <w:rFonts w:ascii="Times New Roman" w:hAnsi="Times New Roman"/>
                <w:bCs/>
              </w:rPr>
              <w:t>4</w:t>
            </w:r>
          </w:p>
        </w:tc>
        <w:tc>
          <w:tcPr>
            <w:tcW w:w="2004"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2069" w:type="dxa"/>
          </w:tcPr>
          <w:p w:rsidR="00AE23FD" w:rsidRPr="003969F7" w:rsidRDefault="00AE23FD" w:rsidP="00D80547">
            <w:pPr>
              <w:jc w:val="center"/>
              <w:rPr>
                <w:rFonts w:ascii="Times New Roman" w:hAnsi="Times New Roman"/>
                <w:bCs/>
              </w:rPr>
            </w:pPr>
            <w:r w:rsidRPr="003969F7">
              <w:rPr>
                <w:rFonts w:ascii="Times New Roman" w:hAnsi="Times New Roman"/>
                <w:bCs/>
              </w:rPr>
              <w:t>1</w:t>
            </w:r>
          </w:p>
        </w:tc>
        <w:tc>
          <w:tcPr>
            <w:tcW w:w="2169" w:type="dxa"/>
          </w:tcPr>
          <w:p w:rsidR="00AE23FD" w:rsidRPr="003969F7" w:rsidRDefault="00AE23FD" w:rsidP="00D80547">
            <w:pPr>
              <w:jc w:val="center"/>
              <w:rPr>
                <w:rFonts w:ascii="Times New Roman" w:hAnsi="Times New Roman"/>
                <w:bCs/>
              </w:rPr>
            </w:pPr>
            <w:r w:rsidRPr="003969F7">
              <w:rPr>
                <w:rFonts w:ascii="Times New Roman" w:hAnsi="Times New Roman"/>
                <w:bCs/>
              </w:rPr>
              <w:t>-</w:t>
            </w:r>
          </w:p>
        </w:tc>
        <w:tc>
          <w:tcPr>
            <w:tcW w:w="1424" w:type="dxa"/>
          </w:tcPr>
          <w:p w:rsidR="00AE23FD" w:rsidRPr="003969F7" w:rsidRDefault="00AE23FD" w:rsidP="00D80547">
            <w:pPr>
              <w:jc w:val="center"/>
              <w:rPr>
                <w:rFonts w:ascii="Times New Roman" w:hAnsi="Times New Roman"/>
                <w:bCs/>
              </w:rPr>
            </w:pPr>
            <w:r>
              <w:rPr>
                <w:rFonts w:ascii="Times New Roman" w:hAnsi="Times New Roman"/>
                <w:bCs/>
              </w:rPr>
              <w:t>9</w:t>
            </w:r>
          </w:p>
        </w:tc>
        <w:tc>
          <w:tcPr>
            <w:tcW w:w="848" w:type="dxa"/>
          </w:tcPr>
          <w:p w:rsidR="00AE23FD" w:rsidRPr="003969F7" w:rsidRDefault="00AE23FD" w:rsidP="00D80547">
            <w:pPr>
              <w:jc w:val="center"/>
              <w:rPr>
                <w:rFonts w:ascii="Times New Roman" w:hAnsi="Times New Roman"/>
                <w:bCs/>
              </w:rPr>
            </w:pPr>
            <w:r>
              <w:rPr>
                <w:rFonts w:ascii="Times New Roman" w:hAnsi="Times New Roman"/>
                <w:bCs/>
              </w:rPr>
              <w:t>50</w:t>
            </w:r>
          </w:p>
        </w:tc>
      </w:tr>
      <w:tr w:rsidR="00AE23FD" w:rsidRPr="003969F7" w:rsidTr="00D80547">
        <w:trPr>
          <w:jc w:val="center"/>
        </w:trPr>
        <w:tc>
          <w:tcPr>
            <w:tcW w:w="973" w:type="dxa"/>
          </w:tcPr>
          <w:p w:rsidR="00AE23FD" w:rsidRPr="003969F7" w:rsidRDefault="00AE23FD" w:rsidP="00D80547">
            <w:pPr>
              <w:jc w:val="center"/>
              <w:rPr>
                <w:rFonts w:ascii="Times New Roman" w:hAnsi="Times New Roman"/>
                <w:lang w:val="en-US"/>
              </w:rPr>
            </w:pPr>
            <w:r w:rsidRPr="003969F7">
              <w:rPr>
                <w:rFonts w:ascii="Times New Roman" w:hAnsi="Times New Roman"/>
                <w:lang w:val="en-US"/>
              </w:rPr>
              <w:t>IV</w:t>
            </w:r>
            <w:r w:rsidRPr="003969F7">
              <w:rPr>
                <w:rFonts w:ascii="Times New Roman" w:hAnsi="Times New Roman"/>
                <w:sz w:val="20"/>
                <w:szCs w:val="20"/>
              </w:rPr>
              <w:t xml:space="preserve"> курс</w:t>
            </w:r>
          </w:p>
        </w:tc>
        <w:tc>
          <w:tcPr>
            <w:tcW w:w="2712" w:type="dxa"/>
          </w:tcPr>
          <w:p w:rsidR="00AE23FD" w:rsidRPr="003969F7" w:rsidRDefault="00AE23FD" w:rsidP="00D80547">
            <w:pPr>
              <w:jc w:val="center"/>
              <w:rPr>
                <w:rFonts w:ascii="Times New Roman" w:hAnsi="Times New Roman"/>
                <w:bCs/>
              </w:rPr>
            </w:pPr>
            <w:r>
              <w:rPr>
                <w:rFonts w:ascii="Times New Roman" w:hAnsi="Times New Roman"/>
                <w:bCs/>
              </w:rPr>
              <w:t>20</w:t>
            </w:r>
          </w:p>
        </w:tc>
        <w:tc>
          <w:tcPr>
            <w:tcW w:w="1312" w:type="dxa"/>
          </w:tcPr>
          <w:p w:rsidR="00AE23FD" w:rsidRPr="003969F7" w:rsidRDefault="00AE23FD" w:rsidP="00D80547">
            <w:pPr>
              <w:jc w:val="center"/>
              <w:rPr>
                <w:rFonts w:ascii="Times New Roman" w:hAnsi="Times New Roman"/>
                <w:bCs/>
              </w:rPr>
            </w:pPr>
            <w:r w:rsidRPr="003969F7">
              <w:rPr>
                <w:rFonts w:ascii="Times New Roman" w:hAnsi="Times New Roman"/>
                <w:bCs/>
              </w:rPr>
              <w:t>3</w:t>
            </w:r>
          </w:p>
        </w:tc>
        <w:tc>
          <w:tcPr>
            <w:tcW w:w="1927" w:type="dxa"/>
          </w:tcPr>
          <w:p w:rsidR="00AE23FD" w:rsidRPr="003969F7" w:rsidRDefault="00AE23FD" w:rsidP="00D80547">
            <w:pPr>
              <w:jc w:val="center"/>
              <w:rPr>
                <w:rFonts w:ascii="Times New Roman" w:hAnsi="Times New Roman"/>
                <w:bCs/>
              </w:rPr>
            </w:pPr>
            <w:r>
              <w:rPr>
                <w:rFonts w:ascii="Times New Roman" w:hAnsi="Times New Roman"/>
                <w:bCs/>
              </w:rPr>
              <w:t>10</w:t>
            </w:r>
          </w:p>
        </w:tc>
        <w:tc>
          <w:tcPr>
            <w:tcW w:w="2004" w:type="dxa"/>
          </w:tcPr>
          <w:p w:rsidR="00AE23FD" w:rsidRPr="003969F7" w:rsidRDefault="00AE23FD" w:rsidP="00D80547">
            <w:pPr>
              <w:jc w:val="center"/>
              <w:rPr>
                <w:rFonts w:ascii="Times New Roman" w:hAnsi="Times New Roman"/>
                <w:bCs/>
              </w:rPr>
            </w:pPr>
            <w:r w:rsidRPr="003969F7">
              <w:rPr>
                <w:rFonts w:ascii="Times New Roman" w:hAnsi="Times New Roman"/>
                <w:bCs/>
              </w:rPr>
              <w:t xml:space="preserve">4 </w:t>
            </w:r>
          </w:p>
        </w:tc>
        <w:tc>
          <w:tcPr>
            <w:tcW w:w="2069" w:type="dxa"/>
          </w:tcPr>
          <w:p w:rsidR="00AE23FD" w:rsidRPr="003969F7" w:rsidRDefault="00AE23FD" w:rsidP="00D80547">
            <w:pPr>
              <w:jc w:val="center"/>
              <w:rPr>
                <w:rFonts w:ascii="Times New Roman" w:hAnsi="Times New Roman"/>
                <w:bCs/>
              </w:rPr>
            </w:pPr>
            <w:r>
              <w:rPr>
                <w:rFonts w:ascii="Times New Roman" w:hAnsi="Times New Roman"/>
                <w:bCs/>
              </w:rPr>
              <w:t>2</w:t>
            </w:r>
          </w:p>
        </w:tc>
        <w:tc>
          <w:tcPr>
            <w:tcW w:w="2169" w:type="dxa"/>
          </w:tcPr>
          <w:p w:rsidR="00AE23FD" w:rsidRPr="003969F7" w:rsidRDefault="00AE23FD" w:rsidP="00D80547">
            <w:pPr>
              <w:jc w:val="center"/>
              <w:rPr>
                <w:rFonts w:ascii="Times New Roman" w:hAnsi="Times New Roman"/>
                <w:bCs/>
              </w:rPr>
            </w:pPr>
            <w:r w:rsidRPr="003969F7">
              <w:rPr>
                <w:rFonts w:ascii="Times New Roman" w:hAnsi="Times New Roman"/>
                <w:bCs/>
              </w:rPr>
              <w:t>6</w:t>
            </w:r>
          </w:p>
        </w:tc>
        <w:tc>
          <w:tcPr>
            <w:tcW w:w="1424" w:type="dxa"/>
          </w:tcPr>
          <w:p w:rsidR="00AE23FD" w:rsidRPr="003969F7" w:rsidRDefault="00AE23FD" w:rsidP="00D80547">
            <w:pPr>
              <w:jc w:val="center"/>
              <w:rPr>
                <w:rFonts w:ascii="Times New Roman" w:hAnsi="Times New Roman"/>
                <w:bCs/>
              </w:rPr>
            </w:pPr>
            <w:r w:rsidRPr="003969F7">
              <w:rPr>
                <w:rFonts w:ascii="Times New Roman" w:hAnsi="Times New Roman"/>
                <w:bCs/>
              </w:rPr>
              <w:t>2</w:t>
            </w:r>
          </w:p>
        </w:tc>
        <w:tc>
          <w:tcPr>
            <w:tcW w:w="848" w:type="dxa"/>
          </w:tcPr>
          <w:p w:rsidR="00AE23FD" w:rsidRPr="003969F7" w:rsidRDefault="00AE23FD" w:rsidP="00D80547">
            <w:pPr>
              <w:jc w:val="center"/>
              <w:rPr>
                <w:rFonts w:ascii="Times New Roman" w:hAnsi="Times New Roman"/>
                <w:bCs/>
              </w:rPr>
            </w:pPr>
            <w:r>
              <w:rPr>
                <w:rFonts w:ascii="Times New Roman" w:hAnsi="Times New Roman"/>
                <w:bCs/>
              </w:rPr>
              <w:t>47</w:t>
            </w:r>
          </w:p>
        </w:tc>
      </w:tr>
      <w:tr w:rsidR="00AE23FD" w:rsidRPr="003969F7" w:rsidTr="00D80547">
        <w:trPr>
          <w:jc w:val="center"/>
        </w:trPr>
        <w:tc>
          <w:tcPr>
            <w:tcW w:w="973" w:type="dxa"/>
          </w:tcPr>
          <w:p w:rsidR="00AE23FD" w:rsidRPr="003969F7" w:rsidRDefault="00AE23FD" w:rsidP="00D80547">
            <w:pPr>
              <w:jc w:val="center"/>
              <w:rPr>
                <w:rFonts w:ascii="Times New Roman" w:hAnsi="Times New Roman"/>
                <w:b/>
                <w:spacing w:val="-20"/>
              </w:rPr>
            </w:pPr>
            <w:r w:rsidRPr="003969F7">
              <w:rPr>
                <w:rFonts w:ascii="Times New Roman" w:hAnsi="Times New Roman"/>
                <w:b/>
                <w:spacing w:val="-20"/>
              </w:rPr>
              <w:t>Всего</w:t>
            </w:r>
          </w:p>
        </w:tc>
        <w:tc>
          <w:tcPr>
            <w:tcW w:w="2712" w:type="dxa"/>
          </w:tcPr>
          <w:p w:rsidR="00AE23FD" w:rsidRPr="003969F7" w:rsidRDefault="00AE23FD" w:rsidP="00D80547">
            <w:pPr>
              <w:jc w:val="center"/>
              <w:rPr>
                <w:rFonts w:ascii="Times New Roman" w:hAnsi="Times New Roman"/>
                <w:b/>
                <w:bCs/>
              </w:rPr>
            </w:pPr>
            <w:r w:rsidRPr="003969F7">
              <w:rPr>
                <w:rFonts w:ascii="Times New Roman" w:hAnsi="Times New Roman"/>
                <w:b/>
                <w:bCs/>
              </w:rPr>
              <w:t>126</w:t>
            </w:r>
          </w:p>
        </w:tc>
        <w:tc>
          <w:tcPr>
            <w:tcW w:w="1312" w:type="dxa"/>
          </w:tcPr>
          <w:p w:rsidR="00AE23FD" w:rsidRPr="003969F7" w:rsidRDefault="00AE23FD" w:rsidP="00D80547">
            <w:pPr>
              <w:jc w:val="center"/>
              <w:rPr>
                <w:rFonts w:ascii="Times New Roman" w:hAnsi="Times New Roman"/>
                <w:b/>
                <w:bCs/>
              </w:rPr>
            </w:pPr>
            <w:r w:rsidRPr="003969F7">
              <w:rPr>
                <w:rFonts w:ascii="Times New Roman" w:hAnsi="Times New Roman"/>
                <w:b/>
                <w:bCs/>
              </w:rPr>
              <w:t>7</w:t>
            </w:r>
          </w:p>
        </w:tc>
        <w:tc>
          <w:tcPr>
            <w:tcW w:w="1927" w:type="dxa"/>
          </w:tcPr>
          <w:p w:rsidR="00AE23FD" w:rsidRPr="003969F7" w:rsidRDefault="00AE23FD" w:rsidP="00D80547">
            <w:pPr>
              <w:jc w:val="center"/>
              <w:rPr>
                <w:rFonts w:ascii="Times New Roman" w:hAnsi="Times New Roman"/>
                <w:b/>
                <w:bCs/>
              </w:rPr>
            </w:pPr>
            <w:r w:rsidRPr="003969F7">
              <w:rPr>
                <w:rFonts w:ascii="Times New Roman" w:hAnsi="Times New Roman"/>
                <w:b/>
                <w:bCs/>
              </w:rPr>
              <w:t>16</w:t>
            </w:r>
          </w:p>
        </w:tc>
        <w:tc>
          <w:tcPr>
            <w:tcW w:w="2004" w:type="dxa"/>
          </w:tcPr>
          <w:p w:rsidR="00AE23FD" w:rsidRPr="003969F7" w:rsidRDefault="00AE23FD" w:rsidP="00D80547">
            <w:pPr>
              <w:jc w:val="center"/>
              <w:rPr>
                <w:rFonts w:ascii="Times New Roman" w:hAnsi="Times New Roman"/>
                <w:b/>
                <w:bCs/>
              </w:rPr>
            </w:pPr>
            <w:r w:rsidRPr="003969F7">
              <w:rPr>
                <w:rFonts w:ascii="Times New Roman" w:hAnsi="Times New Roman"/>
                <w:b/>
                <w:bCs/>
              </w:rPr>
              <w:t xml:space="preserve">4 </w:t>
            </w:r>
          </w:p>
        </w:tc>
        <w:tc>
          <w:tcPr>
            <w:tcW w:w="2069" w:type="dxa"/>
          </w:tcPr>
          <w:p w:rsidR="00AE23FD" w:rsidRPr="003969F7" w:rsidRDefault="00AE23FD" w:rsidP="00D80547">
            <w:pPr>
              <w:jc w:val="center"/>
              <w:rPr>
                <w:rFonts w:ascii="Times New Roman" w:hAnsi="Times New Roman"/>
                <w:b/>
                <w:bCs/>
              </w:rPr>
            </w:pPr>
            <w:r w:rsidRPr="003969F7">
              <w:rPr>
                <w:rFonts w:ascii="Times New Roman" w:hAnsi="Times New Roman"/>
                <w:b/>
                <w:bCs/>
              </w:rPr>
              <w:t xml:space="preserve">7 </w:t>
            </w:r>
          </w:p>
        </w:tc>
        <w:tc>
          <w:tcPr>
            <w:tcW w:w="2169" w:type="dxa"/>
          </w:tcPr>
          <w:p w:rsidR="00AE23FD" w:rsidRPr="003969F7" w:rsidRDefault="00AE23FD" w:rsidP="00D80547">
            <w:pPr>
              <w:jc w:val="center"/>
              <w:rPr>
                <w:rFonts w:ascii="Times New Roman" w:hAnsi="Times New Roman"/>
                <w:b/>
                <w:bCs/>
              </w:rPr>
            </w:pPr>
            <w:r w:rsidRPr="003969F7">
              <w:rPr>
                <w:rFonts w:ascii="Times New Roman" w:hAnsi="Times New Roman"/>
                <w:b/>
                <w:bCs/>
              </w:rPr>
              <w:t>6</w:t>
            </w:r>
          </w:p>
        </w:tc>
        <w:tc>
          <w:tcPr>
            <w:tcW w:w="1424" w:type="dxa"/>
          </w:tcPr>
          <w:p w:rsidR="00AE23FD" w:rsidRPr="003969F7" w:rsidRDefault="00AE23FD" w:rsidP="00D80547">
            <w:pPr>
              <w:jc w:val="center"/>
              <w:rPr>
                <w:rFonts w:ascii="Times New Roman" w:hAnsi="Times New Roman"/>
                <w:b/>
                <w:bCs/>
              </w:rPr>
            </w:pPr>
            <w:r w:rsidRPr="003969F7">
              <w:rPr>
                <w:rFonts w:ascii="Times New Roman" w:hAnsi="Times New Roman"/>
                <w:b/>
                <w:bCs/>
              </w:rPr>
              <w:t>33</w:t>
            </w:r>
          </w:p>
        </w:tc>
        <w:tc>
          <w:tcPr>
            <w:tcW w:w="848" w:type="dxa"/>
          </w:tcPr>
          <w:p w:rsidR="00AE23FD" w:rsidRPr="003969F7" w:rsidRDefault="00AE23FD" w:rsidP="00D80547">
            <w:pPr>
              <w:jc w:val="center"/>
              <w:rPr>
                <w:rFonts w:ascii="Times New Roman" w:hAnsi="Times New Roman"/>
                <w:b/>
                <w:bCs/>
              </w:rPr>
            </w:pPr>
            <w:r w:rsidRPr="003969F7">
              <w:rPr>
                <w:rFonts w:ascii="Times New Roman" w:hAnsi="Times New Roman"/>
                <w:b/>
                <w:bCs/>
              </w:rPr>
              <w:t>199</w:t>
            </w:r>
          </w:p>
        </w:tc>
      </w:tr>
    </w:tbl>
    <w:p w:rsidR="00AE23FD" w:rsidRPr="003969F7" w:rsidRDefault="00AE23FD" w:rsidP="00D80547">
      <w:pPr>
        <w:widowControl w:val="0"/>
        <w:spacing w:before="120" w:after="120" w:line="360" w:lineRule="auto"/>
        <w:jc w:val="both"/>
        <w:rPr>
          <w:rFonts w:ascii="Times New Roman" w:hAnsi="Times New Roman"/>
          <w:bCs/>
          <w:sz w:val="24"/>
          <w:szCs w:val="24"/>
          <w:lang w:eastAsia="ru-RU"/>
        </w:rPr>
      </w:pPr>
      <w:r w:rsidRPr="003969F7">
        <w:rPr>
          <w:rFonts w:ascii="Times New Roman" w:hAnsi="Times New Roman"/>
          <w:bCs/>
          <w:sz w:val="24"/>
          <w:szCs w:val="24"/>
          <w:lang w:eastAsia="ru-RU"/>
        </w:rPr>
        <w:tab/>
      </w:r>
    </w:p>
    <w:p w:rsidR="00AE23FD" w:rsidRPr="003969F7" w:rsidRDefault="00AE23FD" w:rsidP="00D80547">
      <w:pPr>
        <w:spacing w:line="240" w:lineRule="auto"/>
        <w:rPr>
          <w:rFonts w:ascii="Times New Roman" w:hAnsi="Times New Roman"/>
        </w:rPr>
      </w:pPr>
    </w:p>
    <w:p w:rsidR="00AE23FD" w:rsidRPr="003969F7" w:rsidRDefault="00AE23FD" w:rsidP="00D80547">
      <w:pPr>
        <w:spacing w:line="240" w:lineRule="auto"/>
        <w:rPr>
          <w:rFonts w:ascii="Times New Roman" w:hAnsi="Times New Roman"/>
          <w:sz w:val="18"/>
          <w:szCs w:val="18"/>
        </w:rPr>
      </w:pPr>
    </w:p>
    <w:p w:rsidR="00AE23FD" w:rsidRPr="003969F7" w:rsidRDefault="00AE23FD" w:rsidP="00D80547">
      <w:pPr>
        <w:spacing w:line="240" w:lineRule="auto"/>
        <w:rPr>
          <w:rFonts w:ascii="Times New Roman" w:hAnsi="Times New Roman"/>
          <w:sz w:val="18"/>
          <w:szCs w:val="18"/>
        </w:rPr>
      </w:pPr>
    </w:p>
    <w:p w:rsidR="00AE23FD" w:rsidRPr="003969F7" w:rsidRDefault="00AE23FD" w:rsidP="00D80547">
      <w:pPr>
        <w:spacing w:line="240" w:lineRule="auto"/>
        <w:rPr>
          <w:rFonts w:ascii="Times New Roman" w:hAnsi="Times New Roman"/>
          <w:sz w:val="18"/>
          <w:szCs w:val="18"/>
        </w:rPr>
      </w:pPr>
    </w:p>
    <w:p w:rsidR="00AE23FD" w:rsidRPr="003969F7" w:rsidRDefault="00AE23FD" w:rsidP="00D80547">
      <w:pPr>
        <w:spacing w:line="240" w:lineRule="auto"/>
        <w:rPr>
          <w:rFonts w:ascii="Times New Roman" w:hAnsi="Times New Roman"/>
          <w:sz w:val="18"/>
          <w:szCs w:val="18"/>
        </w:rPr>
      </w:pPr>
    </w:p>
    <w:tbl>
      <w:tblPr>
        <w:tblpPr w:leftFromText="180" w:rightFromText="180" w:vertAnchor="page" w:horzAnchor="margin" w:tblpXSpec="center" w:tblpY="3655"/>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
        <w:gridCol w:w="291"/>
        <w:gridCol w:w="334"/>
        <w:gridCol w:w="335"/>
        <w:gridCol w:w="335"/>
        <w:gridCol w:w="9"/>
        <w:gridCol w:w="300"/>
        <w:gridCol w:w="305"/>
        <w:gridCol w:w="248"/>
        <w:gridCol w:w="352"/>
        <w:gridCol w:w="15"/>
        <w:gridCol w:w="347"/>
        <w:gridCol w:w="17"/>
        <w:gridCol w:w="344"/>
        <w:gridCol w:w="361"/>
        <w:gridCol w:w="361"/>
        <w:gridCol w:w="45"/>
        <w:gridCol w:w="320"/>
        <w:gridCol w:w="4"/>
        <w:gridCol w:w="353"/>
        <w:gridCol w:w="344"/>
        <w:gridCol w:w="252"/>
        <w:gridCol w:w="311"/>
        <w:gridCol w:w="298"/>
        <w:gridCol w:w="358"/>
        <w:gridCol w:w="420"/>
        <w:gridCol w:w="364"/>
        <w:gridCol w:w="360"/>
        <w:gridCol w:w="49"/>
        <w:gridCol w:w="311"/>
        <w:gridCol w:w="360"/>
        <w:gridCol w:w="289"/>
        <w:gridCol w:w="247"/>
        <w:gridCol w:w="4"/>
        <w:gridCol w:w="259"/>
        <w:gridCol w:w="253"/>
        <w:gridCol w:w="253"/>
        <w:gridCol w:w="233"/>
        <w:gridCol w:w="15"/>
        <w:gridCol w:w="22"/>
        <w:gridCol w:w="236"/>
        <w:gridCol w:w="253"/>
        <w:gridCol w:w="251"/>
        <w:gridCol w:w="223"/>
        <w:gridCol w:w="32"/>
        <w:gridCol w:w="257"/>
        <w:gridCol w:w="30"/>
        <w:gridCol w:w="236"/>
        <w:gridCol w:w="253"/>
        <w:gridCol w:w="250"/>
        <w:gridCol w:w="224"/>
        <w:gridCol w:w="15"/>
        <w:gridCol w:w="17"/>
        <w:gridCol w:w="267"/>
        <w:gridCol w:w="239"/>
        <w:gridCol w:w="236"/>
        <w:gridCol w:w="260"/>
        <w:gridCol w:w="263"/>
        <w:gridCol w:w="253"/>
        <w:gridCol w:w="253"/>
        <w:gridCol w:w="231"/>
        <w:gridCol w:w="22"/>
        <w:gridCol w:w="235"/>
        <w:gridCol w:w="20"/>
        <w:gridCol w:w="253"/>
        <w:gridCol w:w="253"/>
        <w:gridCol w:w="253"/>
        <w:gridCol w:w="306"/>
      </w:tblGrid>
      <w:tr w:rsidR="00AE23FD" w:rsidRPr="003969F7" w:rsidTr="00380BC0">
        <w:trPr>
          <w:trHeight w:val="825"/>
        </w:trPr>
        <w:tc>
          <w:tcPr>
            <w:tcW w:w="901" w:type="dxa"/>
            <w:gridSpan w:val="2"/>
            <w:vMerge w:val="restart"/>
            <w:tcBorders>
              <w:left w:val="single" w:sz="12" w:space="0" w:color="auto"/>
              <w:right w:val="single" w:sz="12" w:space="0" w:color="auto"/>
              <w:tl2br w:val="single" w:sz="4" w:space="0" w:color="auto"/>
            </w:tcBorders>
          </w:tcPr>
          <w:p w:rsidR="00AE23FD" w:rsidRPr="003969F7" w:rsidRDefault="00AE23FD" w:rsidP="00211849">
            <w:pPr>
              <w:spacing w:after="0" w:line="240" w:lineRule="auto"/>
              <w:contextualSpacing/>
              <w:jc w:val="right"/>
              <w:rPr>
                <w:rFonts w:ascii="Times New Roman" w:hAnsi="Times New Roman"/>
                <w:sz w:val="18"/>
                <w:szCs w:val="18"/>
              </w:rPr>
            </w:pPr>
            <w:r w:rsidRPr="003969F7">
              <w:rPr>
                <w:rFonts w:ascii="Times New Roman" w:hAnsi="Times New Roman"/>
                <w:sz w:val="18"/>
                <w:szCs w:val="18"/>
              </w:rPr>
              <w:lastRenderedPageBreak/>
              <w:t>Месяц,</w:t>
            </w:r>
          </w:p>
          <w:p w:rsidR="00AE23FD" w:rsidRPr="003969F7" w:rsidRDefault="00AE23FD" w:rsidP="00211849">
            <w:pPr>
              <w:spacing w:after="0" w:line="240" w:lineRule="auto"/>
              <w:contextualSpacing/>
              <w:jc w:val="right"/>
              <w:rPr>
                <w:rFonts w:ascii="Times New Roman" w:hAnsi="Times New Roman"/>
                <w:sz w:val="18"/>
                <w:szCs w:val="18"/>
              </w:rPr>
            </w:pPr>
            <w:r w:rsidRPr="003969F7">
              <w:rPr>
                <w:rFonts w:ascii="Times New Roman" w:hAnsi="Times New Roman"/>
                <w:sz w:val="18"/>
                <w:szCs w:val="18"/>
              </w:rPr>
              <w:t>недели</w:t>
            </w:r>
          </w:p>
          <w:p w:rsidR="00AE23FD" w:rsidRPr="003969F7" w:rsidRDefault="00AE23FD" w:rsidP="00211849">
            <w:pPr>
              <w:spacing w:after="0" w:line="240" w:lineRule="auto"/>
              <w:contextualSpacing/>
              <w:rPr>
                <w:rFonts w:ascii="Times New Roman" w:hAnsi="Times New Roman"/>
                <w:sz w:val="18"/>
                <w:szCs w:val="18"/>
              </w:rPr>
            </w:pPr>
          </w:p>
          <w:p w:rsidR="00AE23FD" w:rsidRPr="003969F7" w:rsidRDefault="00AE23FD" w:rsidP="00211849">
            <w:pPr>
              <w:spacing w:after="0" w:line="240" w:lineRule="auto"/>
              <w:contextualSpacing/>
              <w:rPr>
                <w:rFonts w:ascii="Times New Roman" w:hAnsi="Times New Roman"/>
                <w:sz w:val="18"/>
                <w:szCs w:val="18"/>
              </w:rPr>
            </w:pPr>
          </w:p>
          <w:p w:rsidR="00AE23FD" w:rsidRPr="003969F7" w:rsidRDefault="00AE23FD" w:rsidP="00211849">
            <w:pPr>
              <w:spacing w:after="0" w:line="240" w:lineRule="auto"/>
              <w:contextualSpacing/>
              <w:rPr>
                <w:rFonts w:ascii="Times New Roman" w:hAnsi="Times New Roman"/>
                <w:sz w:val="18"/>
                <w:szCs w:val="16"/>
              </w:rPr>
            </w:pPr>
          </w:p>
          <w:p w:rsidR="00AE23FD" w:rsidRPr="003969F7" w:rsidRDefault="00AE23FD" w:rsidP="00211849">
            <w:pPr>
              <w:spacing w:after="0" w:line="240" w:lineRule="auto"/>
              <w:contextualSpacing/>
              <w:rPr>
                <w:rFonts w:ascii="Times New Roman" w:hAnsi="Times New Roman"/>
                <w:sz w:val="18"/>
                <w:szCs w:val="16"/>
              </w:rPr>
            </w:pPr>
            <w:r w:rsidRPr="003969F7">
              <w:rPr>
                <w:rFonts w:ascii="Times New Roman" w:hAnsi="Times New Roman"/>
                <w:sz w:val="18"/>
                <w:szCs w:val="16"/>
              </w:rPr>
              <w:t>Учеб</w:t>
            </w:r>
          </w:p>
          <w:p w:rsidR="00AE23FD" w:rsidRPr="003969F7" w:rsidRDefault="00AE23FD" w:rsidP="00211849">
            <w:pPr>
              <w:spacing w:after="0" w:line="240" w:lineRule="auto"/>
              <w:contextualSpacing/>
              <w:rPr>
                <w:rFonts w:ascii="Times New Roman" w:hAnsi="Times New Roman"/>
                <w:sz w:val="18"/>
                <w:szCs w:val="16"/>
              </w:rPr>
            </w:pPr>
            <w:proofErr w:type="spellStart"/>
            <w:r w:rsidRPr="003969F7">
              <w:rPr>
                <w:rFonts w:ascii="Times New Roman" w:hAnsi="Times New Roman"/>
                <w:sz w:val="18"/>
                <w:szCs w:val="16"/>
              </w:rPr>
              <w:t>ный</w:t>
            </w:r>
            <w:proofErr w:type="spellEnd"/>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6"/>
              </w:rPr>
              <w:t>год</w:t>
            </w:r>
          </w:p>
          <w:p w:rsidR="00AE23FD" w:rsidRPr="003969F7" w:rsidRDefault="00AE23FD" w:rsidP="00211849">
            <w:pPr>
              <w:spacing w:after="0" w:line="240" w:lineRule="auto"/>
              <w:rPr>
                <w:rFonts w:ascii="Times New Roman" w:hAnsi="Times New Roman"/>
                <w:sz w:val="18"/>
                <w:szCs w:val="18"/>
              </w:rPr>
            </w:pPr>
          </w:p>
        </w:tc>
        <w:tc>
          <w:tcPr>
            <w:tcW w:w="1304" w:type="dxa"/>
            <w:gridSpan w:val="5"/>
            <w:tcBorders>
              <w:lef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сентябрь</w:t>
            </w:r>
          </w:p>
        </w:tc>
        <w:tc>
          <w:tcPr>
            <w:tcW w:w="1220" w:type="dxa"/>
            <w:gridSpan w:val="5"/>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октябрь</w:t>
            </w:r>
          </w:p>
        </w:tc>
        <w:tc>
          <w:tcPr>
            <w:tcW w:w="364"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о/</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н</w:t>
            </w:r>
          </w:p>
        </w:tc>
        <w:tc>
          <w:tcPr>
            <w:tcW w:w="1111" w:type="dxa"/>
            <w:gridSpan w:val="4"/>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ноябрь</w:t>
            </w:r>
          </w:p>
        </w:tc>
        <w:tc>
          <w:tcPr>
            <w:tcW w:w="32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н/</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д</w:t>
            </w:r>
          </w:p>
        </w:tc>
        <w:tc>
          <w:tcPr>
            <w:tcW w:w="1264" w:type="dxa"/>
            <w:gridSpan w:val="5"/>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декабрь</w:t>
            </w:r>
          </w:p>
        </w:tc>
        <w:tc>
          <w:tcPr>
            <w:tcW w:w="1440" w:type="dxa"/>
            <w:gridSpan w:val="4"/>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январь</w:t>
            </w:r>
          </w:p>
        </w:tc>
        <w:tc>
          <w:tcPr>
            <w:tcW w:w="409"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я</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ф</w:t>
            </w:r>
          </w:p>
        </w:tc>
        <w:tc>
          <w:tcPr>
            <w:tcW w:w="1207" w:type="dxa"/>
            <w:gridSpan w:val="4"/>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февраль</w:t>
            </w:r>
          </w:p>
        </w:tc>
        <w:tc>
          <w:tcPr>
            <w:tcW w:w="1002" w:type="dxa"/>
            <w:gridSpan w:val="5"/>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март</w:t>
            </w:r>
          </w:p>
        </w:tc>
        <w:tc>
          <w:tcPr>
            <w:tcW w:w="1000" w:type="dxa"/>
            <w:gridSpan w:val="6"/>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апрель</w:t>
            </w:r>
          </w:p>
        </w:tc>
        <w:tc>
          <w:tcPr>
            <w:tcW w:w="289"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а</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м</w:t>
            </w:r>
          </w:p>
        </w:tc>
        <w:tc>
          <w:tcPr>
            <w:tcW w:w="993" w:type="dxa"/>
            <w:gridSpan w:val="5"/>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май</w:t>
            </w:r>
          </w:p>
        </w:tc>
        <w:tc>
          <w:tcPr>
            <w:tcW w:w="1034" w:type="dxa"/>
            <w:gridSpan w:val="6"/>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июнь</w:t>
            </w:r>
          </w:p>
        </w:tc>
        <w:tc>
          <w:tcPr>
            <w:tcW w:w="1000" w:type="dxa"/>
            <w:gridSpan w:val="4"/>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июль</w:t>
            </w:r>
          </w:p>
        </w:tc>
        <w:tc>
          <w:tcPr>
            <w:tcW w:w="257" w:type="dxa"/>
            <w:gridSpan w:val="2"/>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и/а</w:t>
            </w:r>
          </w:p>
        </w:tc>
        <w:tc>
          <w:tcPr>
            <w:tcW w:w="1085" w:type="dxa"/>
            <w:gridSpan w:val="5"/>
            <w:tcBorders>
              <w:right w:val="single" w:sz="12" w:space="0" w:color="auto"/>
            </w:tcBorders>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август</w:t>
            </w:r>
          </w:p>
        </w:tc>
      </w:tr>
      <w:tr w:rsidR="00AE23FD" w:rsidRPr="003969F7" w:rsidTr="00380BC0">
        <w:trPr>
          <w:trHeight w:val="345"/>
        </w:trPr>
        <w:tc>
          <w:tcPr>
            <w:tcW w:w="901" w:type="dxa"/>
            <w:gridSpan w:val="2"/>
            <w:vMerge/>
            <w:tcBorders>
              <w:left w:val="single" w:sz="12" w:space="0" w:color="auto"/>
              <w:right w:val="single" w:sz="12" w:space="0" w:color="auto"/>
              <w:tl2br w:val="single" w:sz="4" w:space="0" w:color="auto"/>
            </w:tcBorders>
          </w:tcPr>
          <w:p w:rsidR="00AE23FD" w:rsidRPr="003969F7" w:rsidRDefault="00AE23FD" w:rsidP="00211849">
            <w:pPr>
              <w:spacing w:after="0" w:line="240" w:lineRule="auto"/>
              <w:contextualSpacing/>
              <w:rPr>
                <w:rFonts w:ascii="Times New Roman" w:hAnsi="Times New Roman"/>
                <w:sz w:val="18"/>
                <w:szCs w:val="18"/>
              </w:rPr>
            </w:pPr>
          </w:p>
        </w:tc>
        <w:tc>
          <w:tcPr>
            <w:tcW w:w="1304" w:type="dxa"/>
            <w:gridSpan w:val="5"/>
            <w:tcBorders>
              <w:lef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 недели</w:t>
            </w:r>
          </w:p>
        </w:tc>
        <w:tc>
          <w:tcPr>
            <w:tcW w:w="3015" w:type="dxa"/>
            <w:gridSpan w:val="12"/>
            <w:tcBorders>
              <w:bottom w:val="nil"/>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9  недель</w:t>
            </w:r>
          </w:p>
        </w:tc>
        <w:tc>
          <w:tcPr>
            <w:tcW w:w="1264" w:type="dxa"/>
            <w:gridSpan w:val="5"/>
            <w:tcBorders>
              <w:bottom w:val="nil"/>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 недели</w:t>
            </w:r>
          </w:p>
        </w:tc>
        <w:tc>
          <w:tcPr>
            <w:tcW w:w="3056" w:type="dxa"/>
            <w:gridSpan w:val="10"/>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 xml:space="preserve">           9 недель </w:t>
            </w:r>
          </w:p>
        </w:tc>
        <w:tc>
          <w:tcPr>
            <w:tcW w:w="1017" w:type="dxa"/>
            <w:gridSpan w:val="6"/>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 недели</w:t>
            </w:r>
          </w:p>
        </w:tc>
        <w:tc>
          <w:tcPr>
            <w:tcW w:w="2282" w:type="dxa"/>
            <w:gridSpan w:val="1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9 недель</w:t>
            </w:r>
          </w:p>
        </w:tc>
        <w:tc>
          <w:tcPr>
            <w:tcW w:w="1019" w:type="dxa"/>
            <w:gridSpan w:val="5"/>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 недели</w:t>
            </w:r>
          </w:p>
        </w:tc>
        <w:tc>
          <w:tcPr>
            <w:tcW w:w="2342" w:type="dxa"/>
            <w:gridSpan w:val="11"/>
            <w:tcBorders>
              <w:righ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9 недель</w:t>
            </w:r>
          </w:p>
        </w:tc>
      </w:tr>
      <w:tr w:rsidR="00AE23FD" w:rsidRPr="003969F7" w:rsidTr="00380BC0">
        <w:trPr>
          <w:trHeight w:val="509"/>
        </w:trPr>
        <w:tc>
          <w:tcPr>
            <w:tcW w:w="900" w:type="dxa"/>
            <w:vMerge/>
            <w:tcBorders>
              <w:left w:val="single" w:sz="12" w:space="0" w:color="auto"/>
              <w:right w:val="single" w:sz="12" w:space="0" w:color="auto"/>
              <w:tl2br w:val="single" w:sz="4" w:space="0" w:color="auto"/>
            </w:tcBorders>
          </w:tcPr>
          <w:p w:rsidR="00AE23FD" w:rsidRPr="003969F7" w:rsidRDefault="00AE23FD" w:rsidP="00211849">
            <w:pPr>
              <w:spacing w:after="0" w:line="240" w:lineRule="auto"/>
              <w:contextualSpacing/>
              <w:rPr>
                <w:rFonts w:ascii="Times New Roman" w:hAnsi="Times New Roman"/>
                <w:sz w:val="18"/>
                <w:szCs w:val="18"/>
              </w:rPr>
            </w:pPr>
          </w:p>
        </w:tc>
        <w:tc>
          <w:tcPr>
            <w:tcW w:w="292" w:type="dxa"/>
            <w:gridSpan w:val="2"/>
            <w:tcBorders>
              <w:lef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1</w:t>
            </w:r>
          </w:p>
        </w:tc>
        <w:tc>
          <w:tcPr>
            <w:tcW w:w="33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309"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1</w:t>
            </w:r>
          </w:p>
        </w:tc>
        <w:tc>
          <w:tcPr>
            <w:tcW w:w="30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248"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352"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362"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5/1</w:t>
            </w:r>
          </w:p>
        </w:tc>
        <w:tc>
          <w:tcPr>
            <w:tcW w:w="36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36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36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369"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5/1</w:t>
            </w:r>
          </w:p>
        </w:tc>
        <w:tc>
          <w:tcPr>
            <w:tcW w:w="3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34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52"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31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w:t>
            </w:r>
          </w:p>
        </w:tc>
        <w:tc>
          <w:tcPr>
            <w:tcW w:w="298"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1</w:t>
            </w:r>
          </w:p>
        </w:tc>
        <w:tc>
          <w:tcPr>
            <w:tcW w:w="358"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42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36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5/1</w:t>
            </w:r>
          </w:p>
        </w:tc>
        <w:tc>
          <w:tcPr>
            <w:tcW w:w="360"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8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25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5/1</w:t>
            </w:r>
          </w:p>
        </w:tc>
        <w:tc>
          <w:tcPr>
            <w:tcW w:w="25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270"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1</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25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55"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287"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5/1</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5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256"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5</w:t>
            </w:r>
          </w:p>
        </w:tc>
        <w:tc>
          <w:tcPr>
            <w:tcW w:w="267"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1</w:t>
            </w:r>
          </w:p>
        </w:tc>
        <w:tc>
          <w:tcPr>
            <w:tcW w:w="23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4</w:t>
            </w:r>
          </w:p>
        </w:tc>
        <w:tc>
          <w:tcPr>
            <w:tcW w:w="263" w:type="dxa"/>
            <w:tcBorders>
              <w:top w:val="nil"/>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1</w:t>
            </w:r>
          </w:p>
        </w:tc>
        <w:tc>
          <w:tcPr>
            <w:tcW w:w="253" w:type="dxa"/>
            <w:tcBorders>
              <w:top w:val="nil"/>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3</w:t>
            </w:r>
          </w:p>
        </w:tc>
        <w:tc>
          <w:tcPr>
            <w:tcW w:w="253" w:type="dxa"/>
            <w:gridSpan w:val="2"/>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4</w:t>
            </w:r>
          </w:p>
        </w:tc>
        <w:tc>
          <w:tcPr>
            <w:tcW w:w="255" w:type="dxa"/>
            <w:gridSpan w:val="2"/>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5/1</w:t>
            </w:r>
          </w:p>
        </w:tc>
        <w:tc>
          <w:tcPr>
            <w:tcW w:w="253" w:type="dxa"/>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2</w:t>
            </w:r>
          </w:p>
        </w:tc>
        <w:tc>
          <w:tcPr>
            <w:tcW w:w="253" w:type="dxa"/>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3</w:t>
            </w:r>
          </w:p>
        </w:tc>
        <w:tc>
          <w:tcPr>
            <w:tcW w:w="253" w:type="dxa"/>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4</w:t>
            </w:r>
          </w:p>
        </w:tc>
        <w:tc>
          <w:tcPr>
            <w:tcW w:w="306" w:type="dxa"/>
            <w:tcBorders>
              <w:right w:val="single" w:sz="12" w:space="0" w:color="auto"/>
            </w:tcBorders>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5</w:t>
            </w:r>
          </w:p>
        </w:tc>
      </w:tr>
      <w:tr w:rsidR="00AE23FD" w:rsidRPr="003969F7" w:rsidTr="00380BC0">
        <w:tc>
          <w:tcPr>
            <w:tcW w:w="900" w:type="dxa"/>
            <w:tcBorders>
              <w:left w:val="single" w:sz="12" w:space="0" w:color="auto"/>
              <w:righ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2016-</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2017</w:t>
            </w:r>
          </w:p>
        </w:tc>
        <w:tc>
          <w:tcPr>
            <w:tcW w:w="292" w:type="dxa"/>
            <w:gridSpan w:val="2"/>
            <w:tcBorders>
              <w:lef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9"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48"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2"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2"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9"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4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2"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11"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98"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358"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42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8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70"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5"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87"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6"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67"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6" w:type="dxa"/>
            <w:shd w:val="clear" w:color="auto" w:fill="FF33CC"/>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А</w:t>
            </w:r>
          </w:p>
        </w:tc>
        <w:tc>
          <w:tcPr>
            <w:tcW w:w="260" w:type="dxa"/>
            <w:shd w:val="clear" w:color="auto" w:fill="FF00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А</w:t>
            </w:r>
          </w:p>
        </w:tc>
        <w:tc>
          <w:tcPr>
            <w:tcW w:w="263" w:type="dxa"/>
            <w:shd w:val="clear" w:color="auto" w:fill="F7CAAC"/>
          </w:tcPr>
          <w:p w:rsidR="00AE23FD" w:rsidRPr="003969F7" w:rsidRDefault="00AE23FD" w:rsidP="00211849">
            <w:pPr>
              <w:spacing w:after="0" w:line="240" w:lineRule="auto"/>
              <w:contextualSpacing/>
              <w:jc w:val="center"/>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gridSpan w:val="2"/>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5" w:type="dxa"/>
            <w:gridSpan w:val="2"/>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306" w:type="dxa"/>
            <w:tcBorders>
              <w:right w:val="single" w:sz="12" w:space="0" w:color="auto"/>
            </w:tcBorders>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r>
      <w:tr w:rsidR="00AE23FD" w:rsidRPr="003969F7" w:rsidTr="00380BC0">
        <w:tc>
          <w:tcPr>
            <w:tcW w:w="900" w:type="dxa"/>
            <w:tcBorders>
              <w:left w:val="single" w:sz="12" w:space="0" w:color="auto"/>
              <w:righ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2017-</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2018</w:t>
            </w:r>
          </w:p>
        </w:tc>
        <w:tc>
          <w:tcPr>
            <w:tcW w:w="292" w:type="dxa"/>
            <w:gridSpan w:val="2"/>
            <w:tcBorders>
              <w:lef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9"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48"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2"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2"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9"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4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2" w:type="dxa"/>
            <w:shd w:val="clear" w:color="auto" w:fill="FFFFFF"/>
          </w:tcPr>
          <w:p w:rsidR="00AE23FD" w:rsidRPr="003969F7" w:rsidRDefault="00AE23FD" w:rsidP="0066762C">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11" w:type="dxa"/>
            <w:shd w:val="clear" w:color="auto" w:fill="92D050"/>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УП</w:t>
            </w:r>
          </w:p>
        </w:tc>
        <w:tc>
          <w:tcPr>
            <w:tcW w:w="298"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358"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42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8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70"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1"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5"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87"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shd w:val="clear" w:color="auto" w:fill="92D050"/>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r>
              <w:rPr>
                <w:rFonts w:ascii="Times New Roman" w:hAnsi="Times New Roman"/>
                <w:sz w:val="18"/>
                <w:szCs w:val="18"/>
              </w:rPr>
              <w:t>П</w:t>
            </w:r>
          </w:p>
        </w:tc>
        <w:tc>
          <w:tcPr>
            <w:tcW w:w="250" w:type="dxa"/>
            <w:shd w:val="clear" w:color="auto" w:fill="00B0F0"/>
          </w:tcPr>
          <w:p w:rsidR="00AE23FD" w:rsidRPr="003969F7" w:rsidRDefault="00AE23FD" w:rsidP="00534164">
            <w:pPr>
              <w:spacing w:after="0" w:line="240" w:lineRule="auto"/>
              <w:contextualSpacing/>
              <w:rPr>
                <w:rFonts w:ascii="Times New Roman" w:hAnsi="Times New Roman"/>
                <w:sz w:val="18"/>
                <w:szCs w:val="18"/>
              </w:rPr>
            </w:pPr>
            <w:r>
              <w:rPr>
                <w:rFonts w:ascii="Times New Roman" w:hAnsi="Times New Roman"/>
                <w:sz w:val="18"/>
                <w:szCs w:val="18"/>
              </w:rPr>
              <w:t>ПП</w:t>
            </w:r>
          </w:p>
        </w:tc>
        <w:tc>
          <w:tcPr>
            <w:tcW w:w="256" w:type="dxa"/>
            <w:gridSpan w:val="3"/>
            <w:shd w:val="clear" w:color="auto" w:fill="00B0F0"/>
          </w:tcPr>
          <w:p w:rsidR="00AE23FD" w:rsidRPr="003969F7" w:rsidRDefault="00AE23FD" w:rsidP="00C55FF8">
            <w:pPr>
              <w:spacing w:after="0" w:line="240" w:lineRule="auto"/>
              <w:contextualSpacing/>
              <w:rPr>
                <w:rFonts w:ascii="Times New Roman" w:hAnsi="Times New Roman"/>
                <w:sz w:val="18"/>
                <w:szCs w:val="18"/>
              </w:rPr>
            </w:pPr>
            <w:r>
              <w:rPr>
                <w:rFonts w:ascii="Times New Roman" w:hAnsi="Times New Roman"/>
                <w:sz w:val="18"/>
                <w:szCs w:val="18"/>
              </w:rPr>
              <w:t>ПП</w:t>
            </w:r>
          </w:p>
        </w:tc>
        <w:tc>
          <w:tcPr>
            <w:tcW w:w="267" w:type="dxa"/>
            <w:shd w:val="clear" w:color="auto" w:fill="FF33CC"/>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А</w:t>
            </w:r>
          </w:p>
        </w:tc>
        <w:tc>
          <w:tcPr>
            <w:tcW w:w="239" w:type="dxa"/>
            <w:shd w:val="clear" w:color="auto" w:fill="FF33CC"/>
          </w:tcPr>
          <w:p w:rsidR="00AE23FD" w:rsidRPr="003969F7" w:rsidRDefault="00AE23FD" w:rsidP="00C55FF8">
            <w:pPr>
              <w:spacing w:after="0" w:line="240" w:lineRule="auto"/>
              <w:contextualSpacing/>
              <w:rPr>
                <w:rFonts w:ascii="Times New Roman" w:hAnsi="Times New Roman"/>
                <w:sz w:val="18"/>
                <w:szCs w:val="18"/>
              </w:rPr>
            </w:pPr>
            <w:r>
              <w:rPr>
                <w:rFonts w:ascii="Times New Roman" w:hAnsi="Times New Roman"/>
                <w:sz w:val="18"/>
                <w:szCs w:val="18"/>
              </w:rPr>
              <w:t>А</w:t>
            </w:r>
          </w:p>
        </w:tc>
        <w:tc>
          <w:tcPr>
            <w:tcW w:w="236" w:type="dxa"/>
            <w:shd w:val="clear" w:color="auto" w:fill="FBD4B4"/>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К</w:t>
            </w:r>
          </w:p>
        </w:tc>
        <w:tc>
          <w:tcPr>
            <w:tcW w:w="260" w:type="dxa"/>
            <w:shd w:val="clear" w:color="auto" w:fill="FBD4B4"/>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К</w:t>
            </w:r>
          </w:p>
        </w:tc>
        <w:tc>
          <w:tcPr>
            <w:tcW w:w="263" w:type="dxa"/>
            <w:shd w:val="clear" w:color="auto" w:fill="FBD4B4"/>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К</w:t>
            </w:r>
          </w:p>
        </w:tc>
        <w:tc>
          <w:tcPr>
            <w:tcW w:w="253"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gridSpan w:val="2"/>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5" w:type="dxa"/>
            <w:gridSpan w:val="2"/>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CC99"/>
          </w:tcPr>
          <w:p w:rsidR="00AE23FD" w:rsidRPr="003969F7" w:rsidRDefault="00AE23FD" w:rsidP="00211849">
            <w:pPr>
              <w:spacing w:line="240" w:lineRule="auto"/>
              <w:contextualSpacing/>
              <w:rPr>
                <w:rFonts w:ascii="Times New Roman" w:hAnsi="Times New Roman"/>
                <w:sz w:val="18"/>
                <w:szCs w:val="18"/>
              </w:rPr>
            </w:pPr>
            <w:r w:rsidRPr="003969F7">
              <w:rPr>
                <w:rFonts w:ascii="Times New Roman" w:hAnsi="Times New Roman"/>
                <w:sz w:val="18"/>
                <w:szCs w:val="18"/>
              </w:rPr>
              <w:t>К</w:t>
            </w:r>
          </w:p>
        </w:tc>
        <w:tc>
          <w:tcPr>
            <w:tcW w:w="253" w:type="dxa"/>
            <w:shd w:val="clear" w:color="auto" w:fill="FFFFFF"/>
          </w:tcPr>
          <w:p w:rsidR="00AE23FD" w:rsidRPr="003969F7" w:rsidRDefault="00AE23FD" w:rsidP="00211849">
            <w:pPr>
              <w:spacing w:line="240" w:lineRule="auto"/>
              <w:contextualSpacing/>
              <w:rPr>
                <w:rFonts w:ascii="Times New Roman" w:hAnsi="Times New Roman"/>
                <w:sz w:val="18"/>
                <w:szCs w:val="18"/>
              </w:rPr>
            </w:pPr>
          </w:p>
        </w:tc>
        <w:tc>
          <w:tcPr>
            <w:tcW w:w="306" w:type="dxa"/>
            <w:tcBorders>
              <w:right w:val="single" w:sz="12" w:space="0" w:color="auto"/>
            </w:tcBorders>
            <w:shd w:val="clear" w:color="auto" w:fill="FFFFFF"/>
          </w:tcPr>
          <w:p w:rsidR="00AE23FD" w:rsidRPr="003969F7" w:rsidRDefault="00AE23FD" w:rsidP="00211849">
            <w:pPr>
              <w:spacing w:line="240" w:lineRule="auto"/>
              <w:contextualSpacing/>
              <w:rPr>
                <w:rFonts w:ascii="Times New Roman" w:hAnsi="Times New Roman"/>
                <w:sz w:val="18"/>
                <w:szCs w:val="18"/>
              </w:rPr>
            </w:pPr>
          </w:p>
        </w:tc>
      </w:tr>
      <w:tr w:rsidR="00AE23FD" w:rsidRPr="003969F7" w:rsidTr="00380BC0">
        <w:tc>
          <w:tcPr>
            <w:tcW w:w="900" w:type="dxa"/>
            <w:tcBorders>
              <w:left w:val="single" w:sz="12" w:space="0" w:color="auto"/>
              <w:righ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2018-</w:t>
            </w:r>
          </w:p>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2019</w:t>
            </w:r>
          </w:p>
        </w:tc>
        <w:tc>
          <w:tcPr>
            <w:tcW w:w="292" w:type="dxa"/>
            <w:gridSpan w:val="2"/>
            <w:tcBorders>
              <w:left w:val="single" w:sz="12" w:space="0" w:color="auto"/>
            </w:tcBorders>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9"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5"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48"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2"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2"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1"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9" w:type="dxa"/>
            <w:gridSpan w:val="3"/>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3"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44"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2"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11" w:type="dxa"/>
            <w:shd w:val="clear" w:color="auto" w:fill="FFFFFF"/>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98"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358" w:type="dxa"/>
            <w:shd w:val="clear" w:color="auto" w:fill="FFCC99"/>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42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4"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8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1" w:type="dxa"/>
            <w:gridSpan w:val="2"/>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9"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70" w:type="dxa"/>
            <w:gridSpan w:val="3"/>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36"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3" w:type="dxa"/>
          </w:tcPr>
          <w:p w:rsidR="00AE23FD" w:rsidRPr="003969F7" w:rsidRDefault="00AE23FD" w:rsidP="00211849">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51" w:type="dxa"/>
            <w:shd w:val="clear" w:color="auto" w:fill="FFFFFF"/>
          </w:tcPr>
          <w:p w:rsidR="00AE23FD" w:rsidRPr="003969F7" w:rsidRDefault="00AE23FD" w:rsidP="00211849">
            <w:pPr>
              <w:spacing w:after="0"/>
              <w:contextualSpacing/>
              <w:rPr>
                <w:rFonts w:ascii="Times New Roman" w:hAnsi="Times New Roman"/>
                <w:sz w:val="18"/>
              </w:rPr>
            </w:pPr>
            <w:r w:rsidRPr="003969F7">
              <w:rPr>
                <w:rFonts w:ascii="Times New Roman" w:hAnsi="Times New Roman"/>
                <w:sz w:val="18"/>
              </w:rPr>
              <w:t>У</w:t>
            </w:r>
          </w:p>
        </w:tc>
        <w:tc>
          <w:tcPr>
            <w:tcW w:w="255" w:type="dxa"/>
            <w:gridSpan w:val="2"/>
            <w:shd w:val="clear" w:color="auto" w:fill="FFFFFF"/>
          </w:tcPr>
          <w:p w:rsidR="00AE23FD" w:rsidRPr="003969F7" w:rsidRDefault="00AE23FD" w:rsidP="00211849">
            <w:pPr>
              <w:spacing w:after="0"/>
              <w:contextualSpacing/>
              <w:rPr>
                <w:rFonts w:ascii="Times New Roman" w:hAnsi="Times New Roman"/>
                <w:sz w:val="18"/>
              </w:rPr>
            </w:pPr>
            <w:r w:rsidRPr="003969F7">
              <w:rPr>
                <w:rFonts w:ascii="Times New Roman" w:hAnsi="Times New Roman"/>
                <w:sz w:val="18"/>
              </w:rPr>
              <w:t>У</w:t>
            </w:r>
          </w:p>
        </w:tc>
        <w:tc>
          <w:tcPr>
            <w:tcW w:w="287" w:type="dxa"/>
            <w:gridSpan w:val="2"/>
            <w:shd w:val="clear" w:color="auto" w:fill="FFFFFF"/>
          </w:tcPr>
          <w:p w:rsidR="00AE23FD" w:rsidRPr="003969F7" w:rsidRDefault="00AE23FD" w:rsidP="00211849">
            <w:pPr>
              <w:spacing w:after="0"/>
              <w:contextualSpacing/>
              <w:rPr>
                <w:rFonts w:ascii="Times New Roman" w:hAnsi="Times New Roman"/>
                <w:sz w:val="18"/>
              </w:rPr>
            </w:pPr>
            <w:r w:rsidRPr="003969F7">
              <w:rPr>
                <w:rFonts w:ascii="Times New Roman" w:hAnsi="Times New Roman"/>
                <w:sz w:val="18"/>
              </w:rPr>
              <w:t>У</w:t>
            </w:r>
          </w:p>
        </w:tc>
        <w:tc>
          <w:tcPr>
            <w:tcW w:w="236" w:type="dxa"/>
            <w:shd w:val="clear" w:color="auto" w:fill="FFFF00"/>
          </w:tcPr>
          <w:p w:rsidR="00AE23FD" w:rsidRPr="003969F7" w:rsidRDefault="00AE23FD" w:rsidP="00211849">
            <w:pPr>
              <w:spacing w:after="0"/>
              <w:contextualSpacing/>
              <w:rPr>
                <w:rFonts w:ascii="Times New Roman" w:hAnsi="Times New Roman"/>
                <w:sz w:val="18"/>
              </w:rPr>
            </w:pPr>
            <w:r w:rsidRPr="003969F7">
              <w:rPr>
                <w:rFonts w:ascii="Times New Roman" w:hAnsi="Times New Roman"/>
                <w:sz w:val="18"/>
              </w:rPr>
              <w:t>У</w:t>
            </w:r>
          </w:p>
        </w:tc>
        <w:tc>
          <w:tcPr>
            <w:tcW w:w="253" w:type="dxa"/>
            <w:shd w:val="clear" w:color="auto" w:fill="92D050"/>
          </w:tcPr>
          <w:p w:rsidR="00AE23FD" w:rsidRPr="003969F7" w:rsidRDefault="00AE23FD" w:rsidP="00211849">
            <w:pPr>
              <w:spacing w:after="0"/>
              <w:contextualSpacing/>
              <w:rPr>
                <w:rFonts w:cs="Calibri"/>
                <w:sz w:val="18"/>
              </w:rPr>
            </w:pPr>
            <w:r w:rsidRPr="003969F7">
              <w:rPr>
                <w:rFonts w:ascii="Times New Roman" w:hAnsi="Times New Roman"/>
                <w:sz w:val="18"/>
                <w:szCs w:val="18"/>
              </w:rPr>
              <w:t>У</w:t>
            </w:r>
            <w:r>
              <w:rPr>
                <w:rFonts w:ascii="Times New Roman" w:hAnsi="Times New Roman"/>
                <w:sz w:val="18"/>
                <w:szCs w:val="18"/>
              </w:rPr>
              <w:t>П</w:t>
            </w:r>
          </w:p>
        </w:tc>
        <w:tc>
          <w:tcPr>
            <w:tcW w:w="250" w:type="dxa"/>
            <w:shd w:val="clear" w:color="auto" w:fill="92D050"/>
          </w:tcPr>
          <w:p w:rsidR="00AE23FD" w:rsidRPr="003969F7" w:rsidRDefault="00AE23FD" w:rsidP="00211849">
            <w:pPr>
              <w:spacing w:after="0"/>
              <w:contextualSpacing/>
              <w:rPr>
                <w:rFonts w:cs="Calibri"/>
                <w:sz w:val="18"/>
              </w:rPr>
            </w:pPr>
            <w:r w:rsidRPr="003969F7">
              <w:rPr>
                <w:rFonts w:ascii="Times New Roman" w:hAnsi="Times New Roman"/>
                <w:sz w:val="18"/>
                <w:szCs w:val="18"/>
              </w:rPr>
              <w:t>У</w:t>
            </w:r>
            <w:r>
              <w:rPr>
                <w:rFonts w:ascii="Times New Roman" w:hAnsi="Times New Roman"/>
                <w:sz w:val="18"/>
                <w:szCs w:val="18"/>
              </w:rPr>
              <w:t>П</w:t>
            </w:r>
          </w:p>
        </w:tc>
        <w:tc>
          <w:tcPr>
            <w:tcW w:w="256" w:type="dxa"/>
            <w:gridSpan w:val="3"/>
            <w:shd w:val="clear" w:color="auto" w:fill="00B0F0"/>
          </w:tcPr>
          <w:p w:rsidR="00AE23FD" w:rsidRPr="003969F7" w:rsidRDefault="00AE23FD" w:rsidP="00211849">
            <w:pPr>
              <w:spacing w:after="0"/>
              <w:contextualSpacing/>
              <w:rPr>
                <w:rFonts w:cs="Calibri"/>
                <w:sz w:val="18"/>
              </w:rPr>
            </w:pPr>
            <w:r>
              <w:rPr>
                <w:rFonts w:cs="Calibri"/>
                <w:sz w:val="18"/>
              </w:rPr>
              <w:t>ПП</w:t>
            </w:r>
          </w:p>
        </w:tc>
        <w:tc>
          <w:tcPr>
            <w:tcW w:w="267" w:type="dxa"/>
            <w:shd w:val="clear" w:color="auto" w:fill="00B0F0"/>
          </w:tcPr>
          <w:p w:rsidR="00AE23FD" w:rsidRPr="003969F7" w:rsidRDefault="00AE23FD" w:rsidP="00211849">
            <w:pPr>
              <w:spacing w:after="0"/>
              <w:contextualSpacing/>
              <w:rPr>
                <w:rFonts w:cs="Calibri"/>
                <w:sz w:val="18"/>
              </w:rPr>
            </w:pPr>
            <w:r>
              <w:rPr>
                <w:rFonts w:cs="Calibri"/>
                <w:sz w:val="18"/>
              </w:rPr>
              <w:t>ПП</w:t>
            </w:r>
          </w:p>
        </w:tc>
        <w:tc>
          <w:tcPr>
            <w:tcW w:w="239" w:type="dxa"/>
            <w:shd w:val="clear" w:color="auto" w:fill="00B0F0"/>
          </w:tcPr>
          <w:p w:rsidR="00AE23FD" w:rsidRPr="003969F7" w:rsidRDefault="00AE23FD" w:rsidP="00211849">
            <w:pPr>
              <w:spacing w:after="0"/>
              <w:contextualSpacing/>
              <w:rPr>
                <w:rFonts w:cs="Calibri"/>
                <w:sz w:val="18"/>
              </w:rPr>
            </w:pPr>
            <w:r>
              <w:rPr>
                <w:rFonts w:ascii="Times New Roman" w:hAnsi="Times New Roman"/>
                <w:sz w:val="18"/>
                <w:szCs w:val="18"/>
              </w:rPr>
              <w:t>П</w:t>
            </w:r>
            <w:r w:rsidRPr="003969F7">
              <w:rPr>
                <w:rFonts w:ascii="Times New Roman" w:hAnsi="Times New Roman"/>
                <w:sz w:val="18"/>
                <w:szCs w:val="18"/>
              </w:rPr>
              <w:t>П</w:t>
            </w:r>
          </w:p>
        </w:tc>
        <w:tc>
          <w:tcPr>
            <w:tcW w:w="236" w:type="dxa"/>
            <w:shd w:val="clear" w:color="auto" w:fill="00B0F0"/>
          </w:tcPr>
          <w:p w:rsidR="00AE23FD" w:rsidRPr="003969F7" w:rsidRDefault="00AE23FD" w:rsidP="00211849">
            <w:pPr>
              <w:spacing w:after="0"/>
              <w:contextualSpacing/>
              <w:rPr>
                <w:rFonts w:cs="Calibri"/>
                <w:sz w:val="18"/>
              </w:rPr>
            </w:pPr>
            <w:r w:rsidRPr="003969F7">
              <w:rPr>
                <w:rFonts w:ascii="Times New Roman" w:hAnsi="Times New Roman"/>
                <w:sz w:val="18"/>
                <w:szCs w:val="18"/>
              </w:rPr>
              <w:t>ПП</w:t>
            </w:r>
          </w:p>
        </w:tc>
        <w:tc>
          <w:tcPr>
            <w:tcW w:w="260" w:type="dxa"/>
            <w:shd w:val="clear" w:color="auto" w:fill="FF33CC"/>
          </w:tcPr>
          <w:p w:rsidR="00AE23FD" w:rsidRPr="003969F7" w:rsidRDefault="00AE23FD" w:rsidP="00211849">
            <w:pPr>
              <w:spacing w:after="0" w:line="240" w:lineRule="auto"/>
              <w:contextualSpacing/>
              <w:rPr>
                <w:rFonts w:ascii="Times New Roman" w:hAnsi="Times New Roman"/>
                <w:sz w:val="18"/>
                <w:szCs w:val="18"/>
              </w:rPr>
            </w:pPr>
            <w:r>
              <w:rPr>
                <w:rFonts w:ascii="Times New Roman" w:hAnsi="Times New Roman"/>
                <w:sz w:val="18"/>
                <w:szCs w:val="18"/>
              </w:rPr>
              <w:t>А</w:t>
            </w:r>
          </w:p>
        </w:tc>
        <w:tc>
          <w:tcPr>
            <w:tcW w:w="263" w:type="dxa"/>
            <w:shd w:val="clear" w:color="auto" w:fill="FABF8F"/>
          </w:tcPr>
          <w:p w:rsidR="00AE23FD" w:rsidRPr="003969F7" w:rsidRDefault="00AE23FD" w:rsidP="00211849">
            <w:pPr>
              <w:spacing w:after="0"/>
              <w:contextualSpacing/>
              <w:rPr>
                <w:rFonts w:ascii="Times New Roman" w:hAnsi="Times New Roman"/>
                <w:sz w:val="18"/>
                <w:szCs w:val="20"/>
              </w:rPr>
            </w:pPr>
            <w:r>
              <w:rPr>
                <w:rFonts w:ascii="Times New Roman" w:hAnsi="Times New Roman"/>
                <w:sz w:val="18"/>
                <w:szCs w:val="20"/>
              </w:rPr>
              <w:t>К</w:t>
            </w:r>
          </w:p>
        </w:tc>
        <w:tc>
          <w:tcPr>
            <w:tcW w:w="253" w:type="dxa"/>
            <w:shd w:val="clear" w:color="auto" w:fill="FFCC99"/>
          </w:tcPr>
          <w:p w:rsidR="00AE23FD" w:rsidRPr="003969F7" w:rsidRDefault="00AE23FD" w:rsidP="00211849">
            <w:pPr>
              <w:spacing w:after="0"/>
              <w:contextualSpacing/>
              <w:rPr>
                <w:rFonts w:ascii="Times New Roman" w:hAnsi="Times New Roman"/>
                <w:sz w:val="18"/>
                <w:szCs w:val="20"/>
              </w:rPr>
            </w:pPr>
            <w:r w:rsidRPr="003969F7">
              <w:rPr>
                <w:rFonts w:ascii="Times New Roman" w:hAnsi="Times New Roman"/>
                <w:sz w:val="18"/>
                <w:szCs w:val="20"/>
              </w:rPr>
              <w:t>К</w:t>
            </w:r>
          </w:p>
        </w:tc>
        <w:tc>
          <w:tcPr>
            <w:tcW w:w="253" w:type="dxa"/>
            <w:shd w:val="clear" w:color="auto" w:fill="FFCC99"/>
          </w:tcPr>
          <w:p w:rsidR="00AE23FD" w:rsidRPr="003969F7" w:rsidRDefault="00AE23FD" w:rsidP="00211849">
            <w:pPr>
              <w:spacing w:after="0"/>
              <w:contextualSpacing/>
              <w:rPr>
                <w:rFonts w:ascii="Times New Roman" w:hAnsi="Times New Roman"/>
                <w:sz w:val="18"/>
                <w:szCs w:val="20"/>
              </w:rPr>
            </w:pPr>
            <w:r w:rsidRPr="003969F7">
              <w:rPr>
                <w:rFonts w:ascii="Times New Roman" w:hAnsi="Times New Roman"/>
                <w:sz w:val="18"/>
                <w:szCs w:val="20"/>
              </w:rPr>
              <w:t>К</w:t>
            </w:r>
          </w:p>
        </w:tc>
        <w:tc>
          <w:tcPr>
            <w:tcW w:w="253" w:type="dxa"/>
            <w:gridSpan w:val="2"/>
            <w:shd w:val="clear" w:color="auto" w:fill="FFCC99"/>
          </w:tcPr>
          <w:p w:rsidR="00AE23FD" w:rsidRPr="003969F7" w:rsidRDefault="00AE23FD" w:rsidP="00211849">
            <w:pPr>
              <w:contextualSpacing/>
              <w:rPr>
                <w:rFonts w:ascii="Times New Roman" w:hAnsi="Times New Roman"/>
                <w:sz w:val="18"/>
                <w:szCs w:val="20"/>
              </w:rPr>
            </w:pPr>
            <w:r w:rsidRPr="003969F7">
              <w:rPr>
                <w:rFonts w:ascii="Times New Roman" w:hAnsi="Times New Roman"/>
                <w:sz w:val="18"/>
                <w:szCs w:val="20"/>
              </w:rPr>
              <w:t>К</w:t>
            </w:r>
          </w:p>
        </w:tc>
        <w:tc>
          <w:tcPr>
            <w:tcW w:w="255" w:type="dxa"/>
            <w:gridSpan w:val="2"/>
            <w:shd w:val="clear" w:color="auto" w:fill="FFCC99"/>
          </w:tcPr>
          <w:p w:rsidR="00AE23FD" w:rsidRPr="003969F7" w:rsidRDefault="00AE23FD" w:rsidP="00211849">
            <w:pPr>
              <w:contextualSpacing/>
              <w:rPr>
                <w:rFonts w:ascii="Times New Roman" w:hAnsi="Times New Roman"/>
                <w:sz w:val="18"/>
                <w:szCs w:val="20"/>
              </w:rPr>
            </w:pPr>
            <w:r w:rsidRPr="003969F7">
              <w:rPr>
                <w:rFonts w:ascii="Times New Roman" w:hAnsi="Times New Roman"/>
                <w:sz w:val="18"/>
                <w:szCs w:val="20"/>
              </w:rPr>
              <w:t>К</w:t>
            </w:r>
          </w:p>
        </w:tc>
        <w:tc>
          <w:tcPr>
            <w:tcW w:w="253" w:type="dxa"/>
            <w:shd w:val="clear" w:color="auto" w:fill="FFCC99"/>
          </w:tcPr>
          <w:p w:rsidR="00AE23FD" w:rsidRPr="003969F7" w:rsidRDefault="00AE23FD" w:rsidP="00211849">
            <w:pPr>
              <w:contextualSpacing/>
              <w:rPr>
                <w:rFonts w:ascii="Times New Roman" w:hAnsi="Times New Roman"/>
                <w:sz w:val="18"/>
                <w:szCs w:val="20"/>
              </w:rPr>
            </w:pPr>
            <w:r w:rsidRPr="003969F7">
              <w:rPr>
                <w:rFonts w:ascii="Times New Roman" w:hAnsi="Times New Roman"/>
                <w:sz w:val="18"/>
                <w:szCs w:val="20"/>
              </w:rPr>
              <w:t>К</w:t>
            </w:r>
          </w:p>
        </w:tc>
        <w:tc>
          <w:tcPr>
            <w:tcW w:w="253" w:type="dxa"/>
            <w:shd w:val="clear" w:color="auto" w:fill="FFCC99"/>
          </w:tcPr>
          <w:p w:rsidR="00AE23FD" w:rsidRPr="003969F7" w:rsidRDefault="00AE23FD" w:rsidP="00211849">
            <w:pPr>
              <w:contextualSpacing/>
              <w:rPr>
                <w:rFonts w:ascii="Times New Roman" w:hAnsi="Times New Roman"/>
                <w:sz w:val="18"/>
                <w:szCs w:val="20"/>
              </w:rPr>
            </w:pPr>
            <w:r w:rsidRPr="003969F7">
              <w:rPr>
                <w:rFonts w:ascii="Times New Roman" w:hAnsi="Times New Roman"/>
                <w:sz w:val="18"/>
                <w:szCs w:val="20"/>
              </w:rPr>
              <w:t>К</w:t>
            </w:r>
          </w:p>
        </w:tc>
        <w:tc>
          <w:tcPr>
            <w:tcW w:w="253" w:type="dxa"/>
            <w:shd w:val="clear" w:color="auto" w:fill="FFFFFF"/>
          </w:tcPr>
          <w:p w:rsidR="00AE23FD" w:rsidRPr="003969F7" w:rsidRDefault="00AE23FD" w:rsidP="00211849">
            <w:pPr>
              <w:contextualSpacing/>
              <w:rPr>
                <w:rFonts w:ascii="Times New Roman" w:hAnsi="Times New Roman"/>
                <w:sz w:val="18"/>
                <w:szCs w:val="20"/>
              </w:rPr>
            </w:pPr>
          </w:p>
        </w:tc>
        <w:tc>
          <w:tcPr>
            <w:tcW w:w="306" w:type="dxa"/>
            <w:tcBorders>
              <w:right w:val="single" w:sz="12" w:space="0" w:color="auto"/>
            </w:tcBorders>
            <w:shd w:val="clear" w:color="auto" w:fill="FFFFFF"/>
          </w:tcPr>
          <w:p w:rsidR="00AE23FD" w:rsidRPr="003969F7" w:rsidRDefault="00AE23FD" w:rsidP="00211849">
            <w:pPr>
              <w:contextualSpacing/>
              <w:rPr>
                <w:rFonts w:ascii="Times New Roman" w:hAnsi="Times New Roman"/>
                <w:sz w:val="18"/>
                <w:szCs w:val="20"/>
              </w:rPr>
            </w:pPr>
          </w:p>
        </w:tc>
      </w:tr>
      <w:tr w:rsidR="00CE3639" w:rsidRPr="003969F7" w:rsidTr="00380BC0">
        <w:tc>
          <w:tcPr>
            <w:tcW w:w="900" w:type="dxa"/>
            <w:tcBorders>
              <w:left w:val="single" w:sz="12" w:space="0" w:color="auto"/>
              <w:right w:val="single" w:sz="12" w:space="0" w:color="auto"/>
            </w:tcBorders>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2019</w:t>
            </w:r>
          </w:p>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2020</w:t>
            </w:r>
          </w:p>
        </w:tc>
        <w:tc>
          <w:tcPr>
            <w:tcW w:w="292" w:type="dxa"/>
            <w:gridSpan w:val="2"/>
            <w:tcBorders>
              <w:left w:val="single" w:sz="12" w:space="0" w:color="auto"/>
            </w:tcBorders>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4" w:type="dxa"/>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35" w:type="dxa"/>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9" w:type="dxa"/>
            <w:gridSpan w:val="2"/>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05" w:type="dxa"/>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248" w:type="dxa"/>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52" w:type="dxa"/>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362" w:type="dxa"/>
            <w:gridSpan w:val="2"/>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361" w:type="dxa"/>
            <w:gridSpan w:val="2"/>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361" w:type="dxa"/>
            <w:shd w:val="clear" w:color="auto" w:fill="99CC00"/>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УП</w:t>
            </w:r>
          </w:p>
        </w:tc>
        <w:tc>
          <w:tcPr>
            <w:tcW w:w="361" w:type="dxa"/>
            <w:shd w:val="clear" w:color="auto" w:fill="00CCFF"/>
          </w:tcPr>
          <w:p w:rsidR="00AE23FD" w:rsidRPr="003969F7" w:rsidRDefault="00AE23FD" w:rsidP="00334CD5">
            <w:pPr>
              <w:spacing w:after="0"/>
              <w:contextualSpacing/>
              <w:rPr>
                <w:rFonts w:cs="Calibri"/>
                <w:sz w:val="18"/>
              </w:rPr>
            </w:pPr>
            <w:r w:rsidRPr="003969F7">
              <w:rPr>
                <w:rFonts w:ascii="Times New Roman" w:hAnsi="Times New Roman"/>
                <w:sz w:val="18"/>
                <w:szCs w:val="18"/>
              </w:rPr>
              <w:t>ПП</w:t>
            </w:r>
          </w:p>
        </w:tc>
        <w:tc>
          <w:tcPr>
            <w:tcW w:w="369" w:type="dxa"/>
            <w:gridSpan w:val="3"/>
            <w:shd w:val="clear" w:color="auto" w:fill="00CCFF"/>
          </w:tcPr>
          <w:p w:rsidR="00AE23FD" w:rsidRPr="003969F7" w:rsidRDefault="00AE23FD" w:rsidP="00334CD5">
            <w:pPr>
              <w:spacing w:after="0"/>
              <w:contextualSpacing/>
              <w:rPr>
                <w:rFonts w:cs="Calibri"/>
                <w:sz w:val="18"/>
              </w:rPr>
            </w:pPr>
            <w:r w:rsidRPr="003969F7">
              <w:rPr>
                <w:rFonts w:ascii="Times New Roman" w:hAnsi="Times New Roman"/>
                <w:sz w:val="18"/>
                <w:szCs w:val="18"/>
              </w:rPr>
              <w:t>ПП</w:t>
            </w:r>
          </w:p>
        </w:tc>
        <w:tc>
          <w:tcPr>
            <w:tcW w:w="353" w:type="dxa"/>
            <w:shd w:val="clear" w:color="auto" w:fill="00CC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ПП</w:t>
            </w:r>
          </w:p>
        </w:tc>
        <w:tc>
          <w:tcPr>
            <w:tcW w:w="344" w:type="dxa"/>
            <w:shd w:val="clear" w:color="auto" w:fill="00CC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ПП</w:t>
            </w:r>
          </w:p>
        </w:tc>
        <w:tc>
          <w:tcPr>
            <w:tcW w:w="252" w:type="dxa"/>
            <w:shd w:val="clear" w:color="auto" w:fill="00CCFF"/>
          </w:tcPr>
          <w:p w:rsidR="00AE23FD" w:rsidRPr="003969F7" w:rsidRDefault="00AE23FD" w:rsidP="00334CD5">
            <w:pPr>
              <w:spacing w:after="0"/>
              <w:contextualSpacing/>
              <w:rPr>
                <w:rFonts w:cs="Calibri"/>
                <w:sz w:val="18"/>
              </w:rPr>
            </w:pPr>
            <w:r w:rsidRPr="003969F7">
              <w:rPr>
                <w:rFonts w:ascii="Times New Roman" w:hAnsi="Times New Roman"/>
                <w:sz w:val="18"/>
                <w:szCs w:val="18"/>
              </w:rPr>
              <w:t>ПП</w:t>
            </w:r>
          </w:p>
        </w:tc>
        <w:tc>
          <w:tcPr>
            <w:tcW w:w="311" w:type="dxa"/>
            <w:shd w:val="clear" w:color="auto" w:fill="FF33CC"/>
          </w:tcPr>
          <w:p w:rsidR="00AE23FD" w:rsidRPr="003969F7" w:rsidRDefault="00AE23FD" w:rsidP="00334CD5">
            <w:pPr>
              <w:spacing w:after="0"/>
              <w:contextualSpacing/>
              <w:rPr>
                <w:rFonts w:ascii="Times New Roman" w:hAnsi="Times New Roman"/>
                <w:sz w:val="18"/>
              </w:rPr>
            </w:pPr>
            <w:r w:rsidRPr="003969F7">
              <w:rPr>
                <w:rFonts w:ascii="Times New Roman" w:hAnsi="Times New Roman"/>
                <w:sz w:val="18"/>
              </w:rPr>
              <w:t>А</w:t>
            </w:r>
          </w:p>
        </w:tc>
        <w:tc>
          <w:tcPr>
            <w:tcW w:w="298" w:type="dxa"/>
            <w:shd w:val="clear" w:color="auto" w:fill="FFCC99"/>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358" w:type="dxa"/>
            <w:shd w:val="clear" w:color="auto" w:fill="FFCC99"/>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К</w:t>
            </w:r>
          </w:p>
        </w:tc>
        <w:tc>
          <w:tcPr>
            <w:tcW w:w="420" w:type="dxa"/>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4"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У</w:t>
            </w:r>
          </w:p>
        </w:tc>
        <w:tc>
          <w:tcPr>
            <w:tcW w:w="360"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360" w:type="dxa"/>
            <w:gridSpan w:val="2"/>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360"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89"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51" w:type="dxa"/>
            <w:gridSpan w:val="2"/>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59"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53"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53" w:type="dxa"/>
            <w:shd w:val="clear" w:color="auto" w:fill="FF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w:t>
            </w:r>
          </w:p>
        </w:tc>
        <w:tc>
          <w:tcPr>
            <w:tcW w:w="270" w:type="dxa"/>
            <w:gridSpan w:val="3"/>
            <w:shd w:val="clear" w:color="auto" w:fill="99CC00"/>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УП</w:t>
            </w:r>
          </w:p>
        </w:tc>
        <w:tc>
          <w:tcPr>
            <w:tcW w:w="236" w:type="dxa"/>
            <w:shd w:val="clear" w:color="auto" w:fill="99CC00"/>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УП</w:t>
            </w:r>
          </w:p>
        </w:tc>
        <w:tc>
          <w:tcPr>
            <w:tcW w:w="253" w:type="dxa"/>
            <w:shd w:val="clear" w:color="auto" w:fill="00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ПП</w:t>
            </w:r>
          </w:p>
        </w:tc>
        <w:tc>
          <w:tcPr>
            <w:tcW w:w="251" w:type="dxa"/>
            <w:shd w:val="clear" w:color="auto" w:fill="00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ПП</w:t>
            </w:r>
          </w:p>
        </w:tc>
        <w:tc>
          <w:tcPr>
            <w:tcW w:w="255" w:type="dxa"/>
            <w:gridSpan w:val="2"/>
            <w:shd w:val="clear" w:color="auto" w:fill="00FFFF"/>
          </w:tcPr>
          <w:p w:rsidR="00AE23FD" w:rsidRPr="003969F7" w:rsidRDefault="00AE23FD" w:rsidP="00334CD5">
            <w:pPr>
              <w:spacing w:after="0" w:line="240" w:lineRule="auto"/>
              <w:contextualSpacing/>
              <w:rPr>
                <w:rFonts w:ascii="Times New Roman" w:hAnsi="Times New Roman"/>
                <w:sz w:val="18"/>
                <w:szCs w:val="18"/>
              </w:rPr>
            </w:pPr>
            <w:r>
              <w:rPr>
                <w:rFonts w:ascii="Times New Roman" w:hAnsi="Times New Roman"/>
                <w:sz w:val="18"/>
                <w:szCs w:val="18"/>
              </w:rPr>
              <w:t>ПП</w:t>
            </w:r>
          </w:p>
        </w:tc>
        <w:tc>
          <w:tcPr>
            <w:tcW w:w="287" w:type="dxa"/>
            <w:gridSpan w:val="2"/>
            <w:shd w:val="clear" w:color="auto" w:fill="00FFFF"/>
          </w:tcPr>
          <w:p w:rsidR="00AE23FD" w:rsidRPr="003969F7" w:rsidRDefault="00AE23FD" w:rsidP="00334CD5">
            <w:pPr>
              <w:spacing w:after="0"/>
              <w:contextualSpacing/>
              <w:rPr>
                <w:rFonts w:ascii="Times New Roman" w:hAnsi="Times New Roman"/>
                <w:sz w:val="18"/>
              </w:rPr>
            </w:pPr>
            <w:r w:rsidRPr="003969F7">
              <w:rPr>
                <w:rFonts w:ascii="Times New Roman" w:hAnsi="Times New Roman"/>
                <w:sz w:val="18"/>
              </w:rPr>
              <w:t>ПП</w:t>
            </w:r>
          </w:p>
        </w:tc>
        <w:tc>
          <w:tcPr>
            <w:tcW w:w="236" w:type="dxa"/>
            <w:shd w:val="clear" w:color="auto" w:fill="00FFFF"/>
          </w:tcPr>
          <w:p w:rsidR="00AE23FD" w:rsidRPr="003969F7" w:rsidRDefault="00AE23FD" w:rsidP="00334CD5">
            <w:pPr>
              <w:spacing w:after="0"/>
              <w:contextualSpacing/>
              <w:rPr>
                <w:rFonts w:ascii="Times New Roman" w:hAnsi="Times New Roman"/>
                <w:sz w:val="18"/>
              </w:rPr>
            </w:pPr>
            <w:r w:rsidRPr="003969F7">
              <w:rPr>
                <w:rFonts w:ascii="Times New Roman" w:hAnsi="Times New Roman"/>
                <w:sz w:val="18"/>
              </w:rPr>
              <w:t>ПП</w:t>
            </w:r>
          </w:p>
        </w:tc>
        <w:tc>
          <w:tcPr>
            <w:tcW w:w="253" w:type="dxa"/>
            <w:shd w:val="clear" w:color="auto" w:fill="FF99CC"/>
          </w:tcPr>
          <w:p w:rsidR="00AE23FD" w:rsidRPr="003969F7" w:rsidRDefault="00AE23FD" w:rsidP="00334CD5">
            <w:pPr>
              <w:spacing w:after="0"/>
              <w:contextualSpacing/>
              <w:rPr>
                <w:rFonts w:ascii="Times New Roman" w:hAnsi="Times New Roman"/>
                <w:sz w:val="18"/>
              </w:rPr>
            </w:pPr>
            <w:r w:rsidRPr="003969F7">
              <w:rPr>
                <w:rFonts w:ascii="Times New Roman" w:hAnsi="Times New Roman"/>
                <w:sz w:val="18"/>
              </w:rPr>
              <w:t>А</w:t>
            </w:r>
          </w:p>
        </w:tc>
        <w:tc>
          <w:tcPr>
            <w:tcW w:w="250" w:type="dxa"/>
            <w:shd w:val="clear" w:color="auto" w:fill="FF9900"/>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ПДП</w:t>
            </w:r>
          </w:p>
        </w:tc>
        <w:tc>
          <w:tcPr>
            <w:tcW w:w="256" w:type="dxa"/>
            <w:gridSpan w:val="3"/>
            <w:shd w:val="clear" w:color="auto" w:fill="FF9900"/>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ПДП</w:t>
            </w:r>
          </w:p>
        </w:tc>
        <w:tc>
          <w:tcPr>
            <w:tcW w:w="267" w:type="dxa"/>
            <w:shd w:val="clear" w:color="auto" w:fill="FF9900"/>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ПДП</w:t>
            </w:r>
          </w:p>
        </w:tc>
        <w:tc>
          <w:tcPr>
            <w:tcW w:w="239" w:type="dxa"/>
            <w:shd w:val="clear" w:color="auto" w:fill="FF9900"/>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ПДП</w:t>
            </w:r>
          </w:p>
        </w:tc>
        <w:tc>
          <w:tcPr>
            <w:tcW w:w="236" w:type="dxa"/>
            <w:shd w:val="clear" w:color="auto" w:fill="CC99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ГИА</w:t>
            </w:r>
          </w:p>
        </w:tc>
        <w:tc>
          <w:tcPr>
            <w:tcW w:w="260" w:type="dxa"/>
            <w:shd w:val="clear" w:color="auto" w:fill="CC99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ГИА</w:t>
            </w:r>
          </w:p>
        </w:tc>
        <w:tc>
          <w:tcPr>
            <w:tcW w:w="263" w:type="dxa"/>
            <w:shd w:val="clear" w:color="auto" w:fill="CC99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ГИА</w:t>
            </w:r>
          </w:p>
        </w:tc>
        <w:tc>
          <w:tcPr>
            <w:tcW w:w="253" w:type="dxa"/>
            <w:shd w:val="clear" w:color="auto" w:fill="CC99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ГИА</w:t>
            </w:r>
          </w:p>
        </w:tc>
        <w:tc>
          <w:tcPr>
            <w:tcW w:w="253" w:type="dxa"/>
            <w:shd w:val="clear" w:color="auto" w:fill="CC99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ГИА</w:t>
            </w:r>
          </w:p>
        </w:tc>
        <w:tc>
          <w:tcPr>
            <w:tcW w:w="253" w:type="dxa"/>
            <w:gridSpan w:val="2"/>
            <w:shd w:val="clear" w:color="auto" w:fill="CC99FF"/>
          </w:tcPr>
          <w:p w:rsidR="00AE23FD" w:rsidRPr="003969F7" w:rsidRDefault="00AE23FD" w:rsidP="00334CD5">
            <w:pPr>
              <w:spacing w:after="0" w:line="240" w:lineRule="auto"/>
              <w:contextualSpacing/>
              <w:rPr>
                <w:rFonts w:ascii="Times New Roman" w:hAnsi="Times New Roman"/>
                <w:sz w:val="18"/>
                <w:szCs w:val="18"/>
              </w:rPr>
            </w:pPr>
            <w:r w:rsidRPr="003969F7">
              <w:rPr>
                <w:rFonts w:ascii="Times New Roman" w:hAnsi="Times New Roman"/>
                <w:sz w:val="18"/>
                <w:szCs w:val="18"/>
              </w:rPr>
              <w:t>ГИА</w:t>
            </w:r>
          </w:p>
        </w:tc>
        <w:tc>
          <w:tcPr>
            <w:tcW w:w="255" w:type="dxa"/>
            <w:gridSpan w:val="2"/>
            <w:shd w:val="clear" w:color="auto" w:fill="FFFFFF"/>
          </w:tcPr>
          <w:p w:rsidR="00AE23FD" w:rsidRPr="003969F7" w:rsidRDefault="00AE23FD" w:rsidP="00334CD5">
            <w:pPr>
              <w:contextualSpacing/>
              <w:rPr>
                <w:rFonts w:ascii="Times New Roman" w:hAnsi="Times New Roman"/>
                <w:sz w:val="18"/>
                <w:szCs w:val="20"/>
              </w:rPr>
            </w:pPr>
          </w:p>
        </w:tc>
        <w:tc>
          <w:tcPr>
            <w:tcW w:w="253" w:type="dxa"/>
            <w:shd w:val="clear" w:color="auto" w:fill="FFFFFF"/>
          </w:tcPr>
          <w:p w:rsidR="00AE23FD" w:rsidRPr="003969F7" w:rsidRDefault="00AE23FD" w:rsidP="00334CD5">
            <w:pPr>
              <w:contextualSpacing/>
              <w:rPr>
                <w:rFonts w:ascii="Times New Roman" w:hAnsi="Times New Roman"/>
                <w:sz w:val="18"/>
                <w:szCs w:val="20"/>
              </w:rPr>
            </w:pPr>
          </w:p>
        </w:tc>
        <w:tc>
          <w:tcPr>
            <w:tcW w:w="253" w:type="dxa"/>
            <w:shd w:val="clear" w:color="auto" w:fill="FFFFFF"/>
          </w:tcPr>
          <w:p w:rsidR="00AE23FD" w:rsidRPr="003969F7" w:rsidRDefault="00AE23FD" w:rsidP="00334CD5">
            <w:pPr>
              <w:contextualSpacing/>
              <w:rPr>
                <w:rFonts w:ascii="Times New Roman" w:hAnsi="Times New Roman"/>
                <w:sz w:val="18"/>
                <w:szCs w:val="20"/>
              </w:rPr>
            </w:pPr>
          </w:p>
        </w:tc>
        <w:tc>
          <w:tcPr>
            <w:tcW w:w="253" w:type="dxa"/>
            <w:shd w:val="clear" w:color="auto" w:fill="FFFFFF"/>
          </w:tcPr>
          <w:p w:rsidR="00AE23FD" w:rsidRPr="003969F7" w:rsidRDefault="00AE23FD" w:rsidP="00334CD5">
            <w:pPr>
              <w:contextualSpacing/>
              <w:rPr>
                <w:rFonts w:ascii="Times New Roman" w:hAnsi="Times New Roman"/>
                <w:sz w:val="18"/>
                <w:szCs w:val="20"/>
              </w:rPr>
            </w:pPr>
          </w:p>
        </w:tc>
        <w:tc>
          <w:tcPr>
            <w:tcW w:w="306" w:type="dxa"/>
            <w:tcBorders>
              <w:right w:val="single" w:sz="12" w:space="0" w:color="auto"/>
            </w:tcBorders>
            <w:shd w:val="clear" w:color="auto" w:fill="FFFFFF"/>
          </w:tcPr>
          <w:p w:rsidR="00AE23FD" w:rsidRPr="003969F7" w:rsidRDefault="00AE23FD" w:rsidP="00334CD5">
            <w:pPr>
              <w:contextualSpacing/>
              <w:rPr>
                <w:rFonts w:ascii="Times New Roman" w:hAnsi="Times New Roman"/>
                <w:sz w:val="18"/>
                <w:szCs w:val="20"/>
              </w:rPr>
            </w:pPr>
          </w:p>
        </w:tc>
      </w:tr>
    </w:tbl>
    <w:p w:rsidR="00AE23FD" w:rsidRPr="003969F7" w:rsidRDefault="00AE23FD" w:rsidP="00211849">
      <w:pPr>
        <w:widowControl w:val="0"/>
        <w:spacing w:before="120" w:after="12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6.2. Календарный график учебного процесса</w:t>
      </w:r>
    </w:p>
    <w:p w:rsidR="00AE23FD" w:rsidRPr="003969F7" w:rsidRDefault="00AE23FD" w:rsidP="00211849">
      <w:pPr>
        <w:widowControl w:val="0"/>
        <w:spacing w:before="120" w:after="12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В календарном графике учебного процесса указывается последовательность реализации ОПОП и ООП СОО в пределах освоения данной программы СПО включая теоретическое обучение, практики, промежуточные и итоговую ат</w:t>
      </w:r>
      <w:r>
        <w:rPr>
          <w:rFonts w:ascii="Times New Roman" w:hAnsi="Times New Roman"/>
          <w:sz w:val="24"/>
          <w:szCs w:val="24"/>
          <w:lang w:eastAsia="ru-RU"/>
        </w:rPr>
        <w:t>тестации, каникулы (Таблица 5):</w:t>
      </w:r>
    </w:p>
    <w:p w:rsidR="00AE23FD" w:rsidRPr="003969F7" w:rsidRDefault="00AE23FD" w:rsidP="00D80547">
      <w:pPr>
        <w:spacing w:line="240" w:lineRule="auto"/>
        <w:rPr>
          <w:rFonts w:ascii="Times New Roman" w:hAnsi="Times New Roman"/>
          <w:sz w:val="18"/>
          <w:szCs w:val="18"/>
        </w:rPr>
      </w:pPr>
    </w:p>
    <w:p w:rsidR="00AE23FD" w:rsidRPr="003969F7" w:rsidRDefault="00AE23FD" w:rsidP="00211849">
      <w:pPr>
        <w:widowControl w:val="0"/>
        <w:spacing w:before="120" w:after="120" w:line="360" w:lineRule="auto"/>
        <w:ind w:firstLine="720"/>
        <w:jc w:val="right"/>
        <w:rPr>
          <w:rFonts w:ascii="Times New Roman" w:hAnsi="Times New Roman"/>
          <w:sz w:val="24"/>
          <w:szCs w:val="24"/>
          <w:lang w:eastAsia="ru-RU"/>
        </w:rPr>
      </w:pPr>
      <w:r>
        <w:rPr>
          <w:rFonts w:ascii="Times New Roman" w:hAnsi="Times New Roman"/>
          <w:szCs w:val="18"/>
        </w:rPr>
        <w:tab/>
      </w:r>
      <w:r w:rsidRPr="003969F7">
        <w:rPr>
          <w:rFonts w:ascii="Times New Roman" w:hAnsi="Times New Roman"/>
          <w:sz w:val="24"/>
          <w:szCs w:val="24"/>
          <w:lang w:eastAsia="ru-RU"/>
        </w:rPr>
        <w:t>Таблица № 5.</w:t>
      </w:r>
    </w:p>
    <w:p w:rsidR="00AE23FD" w:rsidRDefault="00AE23FD" w:rsidP="00211849">
      <w:pPr>
        <w:spacing w:after="0" w:line="240" w:lineRule="auto"/>
        <w:rPr>
          <w:rFonts w:ascii="Times New Roman" w:hAnsi="Times New Roman"/>
          <w:szCs w:val="18"/>
        </w:rPr>
      </w:pPr>
    </w:p>
    <w:p w:rsidR="00AE23FD" w:rsidRDefault="00AE23FD" w:rsidP="00211849">
      <w:pPr>
        <w:spacing w:after="0" w:line="240" w:lineRule="auto"/>
        <w:rPr>
          <w:rFonts w:ascii="Times New Roman" w:hAnsi="Times New Roman"/>
          <w:szCs w:val="18"/>
        </w:rPr>
      </w:pPr>
    </w:p>
    <w:p w:rsidR="00AE23FD" w:rsidRPr="003969F7" w:rsidRDefault="00AE23FD" w:rsidP="00211849">
      <w:pPr>
        <w:spacing w:after="0" w:line="240" w:lineRule="auto"/>
        <w:rPr>
          <w:rFonts w:ascii="Times New Roman" w:hAnsi="Times New Roman"/>
          <w:szCs w:val="18"/>
        </w:rPr>
      </w:pPr>
      <w:r w:rsidRPr="003969F7">
        <w:rPr>
          <w:rFonts w:ascii="Times New Roman" w:hAnsi="Times New Roman"/>
          <w:szCs w:val="18"/>
        </w:rPr>
        <w:t>У- обучение  по дисциплинам и междисциплинарным курсам;</w:t>
      </w:r>
    </w:p>
    <w:p w:rsidR="00AE23FD" w:rsidRPr="003969F7" w:rsidRDefault="00AE23FD" w:rsidP="00211849">
      <w:pPr>
        <w:spacing w:after="0" w:line="240" w:lineRule="auto"/>
        <w:rPr>
          <w:rFonts w:ascii="Times New Roman" w:hAnsi="Times New Roman"/>
          <w:szCs w:val="18"/>
        </w:rPr>
      </w:pPr>
      <w:r w:rsidRPr="003969F7">
        <w:rPr>
          <w:rFonts w:ascii="Times New Roman" w:hAnsi="Times New Roman"/>
          <w:szCs w:val="18"/>
        </w:rPr>
        <w:t>А- промежуточная аттестация;</w:t>
      </w:r>
    </w:p>
    <w:p w:rsidR="00AE23FD" w:rsidRPr="003969F7" w:rsidRDefault="00AE23FD" w:rsidP="00211849">
      <w:pPr>
        <w:spacing w:after="0" w:line="240" w:lineRule="auto"/>
        <w:rPr>
          <w:rFonts w:ascii="Times New Roman" w:hAnsi="Times New Roman"/>
          <w:szCs w:val="18"/>
        </w:rPr>
      </w:pPr>
      <w:r w:rsidRPr="003969F7">
        <w:rPr>
          <w:rFonts w:ascii="Times New Roman" w:hAnsi="Times New Roman"/>
          <w:szCs w:val="18"/>
        </w:rPr>
        <w:t>К- каникулы;</w:t>
      </w:r>
    </w:p>
    <w:p w:rsidR="00AE23FD" w:rsidRPr="003969F7" w:rsidRDefault="00AE23FD" w:rsidP="00211849">
      <w:pPr>
        <w:spacing w:after="0" w:line="240" w:lineRule="auto"/>
        <w:rPr>
          <w:rFonts w:ascii="Times New Roman" w:hAnsi="Times New Roman"/>
          <w:szCs w:val="18"/>
        </w:rPr>
      </w:pPr>
      <w:r w:rsidRPr="003969F7">
        <w:rPr>
          <w:rFonts w:ascii="Times New Roman" w:hAnsi="Times New Roman"/>
          <w:szCs w:val="18"/>
        </w:rPr>
        <w:t>УП- учебная  практика;</w:t>
      </w:r>
    </w:p>
    <w:p w:rsidR="00AE23FD" w:rsidRPr="003969F7" w:rsidRDefault="00AE23FD" w:rsidP="00211849">
      <w:pPr>
        <w:spacing w:after="0" w:line="240" w:lineRule="auto"/>
        <w:rPr>
          <w:rFonts w:ascii="Times New Roman" w:hAnsi="Times New Roman"/>
        </w:rPr>
      </w:pPr>
      <w:r w:rsidRPr="003969F7">
        <w:rPr>
          <w:rFonts w:ascii="Times New Roman" w:hAnsi="Times New Roman"/>
        </w:rPr>
        <w:t>ПП- производственная (по профилю специальности) практика;</w:t>
      </w:r>
    </w:p>
    <w:p w:rsidR="00AE23FD" w:rsidRPr="003969F7" w:rsidRDefault="00AE23FD" w:rsidP="00211849">
      <w:pPr>
        <w:spacing w:after="0" w:line="240" w:lineRule="auto"/>
        <w:rPr>
          <w:rFonts w:ascii="Times New Roman" w:hAnsi="Times New Roman"/>
        </w:rPr>
      </w:pPr>
      <w:r w:rsidRPr="003969F7">
        <w:rPr>
          <w:rFonts w:ascii="Times New Roman" w:hAnsi="Times New Roman"/>
        </w:rPr>
        <w:t>ПДП – производственная (преддипломная</w:t>
      </w:r>
      <w:r>
        <w:rPr>
          <w:rFonts w:ascii="Times New Roman" w:hAnsi="Times New Roman"/>
        </w:rPr>
        <w:t>)</w:t>
      </w:r>
      <w:r w:rsidRPr="003969F7">
        <w:rPr>
          <w:rFonts w:ascii="Times New Roman" w:hAnsi="Times New Roman"/>
        </w:rPr>
        <w:t xml:space="preserve"> практика;</w:t>
      </w:r>
    </w:p>
    <w:p w:rsidR="00AE23FD" w:rsidRPr="003969F7" w:rsidRDefault="00AE23FD" w:rsidP="00211849">
      <w:pPr>
        <w:spacing w:after="0" w:line="240" w:lineRule="auto"/>
        <w:rPr>
          <w:rFonts w:ascii="Times New Roman" w:hAnsi="Times New Roman"/>
        </w:rPr>
      </w:pPr>
      <w:r w:rsidRPr="003969F7">
        <w:rPr>
          <w:rFonts w:ascii="Times New Roman" w:hAnsi="Times New Roman"/>
        </w:rPr>
        <w:t>ГИА- государственная итоговая аттестация.</w:t>
      </w:r>
    </w:p>
    <w:p w:rsidR="00AE23FD" w:rsidRPr="003969F7" w:rsidRDefault="00AE23FD" w:rsidP="00D80547">
      <w:pPr>
        <w:tabs>
          <w:tab w:val="left" w:pos="1110"/>
        </w:tabs>
        <w:rPr>
          <w:rFonts w:ascii="Times New Roman" w:hAnsi="Times New Roman"/>
          <w:sz w:val="24"/>
          <w:szCs w:val="24"/>
          <w:lang w:eastAsia="ru-RU"/>
        </w:rPr>
        <w:sectPr w:rsidR="00AE23FD" w:rsidRPr="003969F7" w:rsidSect="00D80547">
          <w:pgSz w:w="16838" w:h="11906" w:orient="landscape" w:code="9"/>
          <w:pgMar w:top="1134" w:right="1134" w:bottom="1134" w:left="1134" w:header="709" w:footer="709" w:gutter="0"/>
          <w:cols w:space="708"/>
          <w:titlePg/>
          <w:docGrid w:linePitch="360"/>
        </w:sectPr>
      </w:pPr>
      <w:r w:rsidRPr="003969F7">
        <w:rPr>
          <w:rFonts w:ascii="Times New Roman" w:hAnsi="Times New Roman"/>
          <w:sz w:val="24"/>
          <w:szCs w:val="24"/>
          <w:lang w:eastAsia="ru-RU"/>
        </w:rPr>
        <w:tab/>
      </w:r>
    </w:p>
    <w:p w:rsidR="00AE23FD" w:rsidRPr="003969F7" w:rsidRDefault="00AE23FD" w:rsidP="00CB1642">
      <w:pPr>
        <w:widowControl w:val="0"/>
        <w:spacing w:before="120" w:after="120" w:line="360" w:lineRule="auto"/>
        <w:ind w:firstLine="720"/>
        <w:jc w:val="both"/>
        <w:rPr>
          <w:rFonts w:ascii="Times New Roman" w:hAnsi="Times New Roman"/>
          <w:b/>
          <w:bCs/>
          <w:color w:val="000000"/>
          <w:sz w:val="24"/>
          <w:szCs w:val="24"/>
          <w:lang w:eastAsia="ru-RU"/>
        </w:rPr>
      </w:pPr>
      <w:r>
        <w:rPr>
          <w:rFonts w:ascii="Times New Roman" w:hAnsi="Times New Roman"/>
          <w:b/>
          <w:bCs/>
          <w:color w:val="000000"/>
          <w:sz w:val="24"/>
          <w:szCs w:val="24"/>
          <w:lang w:eastAsia="ru-RU"/>
        </w:rPr>
        <w:lastRenderedPageBreak/>
        <w:t>6.3. Учебный план ОПОП по специальности СПО 34.02.01 Сестринское дело</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Учебный план</w:t>
      </w:r>
      <w:r w:rsidRPr="00857551">
        <w:rPr>
          <w:rFonts w:ascii="Times New Roman" w:hAnsi="Times New Roman"/>
          <w:bCs/>
          <w:color w:val="000000"/>
          <w:sz w:val="24"/>
          <w:szCs w:val="24"/>
          <w:lang w:eastAsia="ru-RU"/>
        </w:rPr>
        <w:t xml:space="preserve"> определяет следующие характеристики ОПОП по специальности:</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объемные параметры учебной нагрузки в целом, по годам обучения и по семестрам;</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перечень учебных дисциплин, профессиональных модулей и их составных элементов (</w:t>
      </w:r>
      <w:proofErr w:type="spellStart"/>
      <w:r w:rsidRPr="00857551">
        <w:rPr>
          <w:rFonts w:ascii="Times New Roman" w:hAnsi="Times New Roman"/>
          <w:bCs/>
          <w:color w:val="000000"/>
          <w:sz w:val="24"/>
          <w:szCs w:val="24"/>
          <w:lang w:eastAsia="ru-RU"/>
        </w:rPr>
        <w:t>междисципинарных</w:t>
      </w:r>
      <w:proofErr w:type="spellEnd"/>
      <w:r w:rsidRPr="00857551">
        <w:rPr>
          <w:rFonts w:ascii="Times New Roman" w:hAnsi="Times New Roman"/>
          <w:bCs/>
          <w:color w:val="000000"/>
          <w:sz w:val="24"/>
          <w:szCs w:val="24"/>
          <w:lang w:eastAsia="ru-RU"/>
        </w:rPr>
        <w:t xml:space="preserve"> курсов, учебной и производственной практик);</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последовательность изучения учебных дисциплин и профессиональных модулей;</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объемы учебной нагрузки по видам учебных занятий, по учебным дисциплинам, профессиональным модулям и их составляющим;</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сроки прохождения и продолжительность преддипломной практики;</w:t>
      </w:r>
    </w:p>
    <w:p w:rsidR="00AE23FD" w:rsidRPr="00857551" w:rsidRDefault="00AE23FD" w:rsidP="00857551">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формы государственной (итоговой) аттестации, объемы времени, отведенные на подготовку и защиту выпускной квалификационной работы в рамках ГИА;</w:t>
      </w:r>
    </w:p>
    <w:p w:rsidR="00AE23FD" w:rsidRDefault="00AE23FD" w:rsidP="00C51523">
      <w:pPr>
        <w:spacing w:after="0" w:line="360" w:lineRule="auto"/>
        <w:ind w:firstLine="708"/>
        <w:jc w:val="both"/>
        <w:rPr>
          <w:rFonts w:ascii="Times New Roman" w:hAnsi="Times New Roman"/>
          <w:bCs/>
          <w:color w:val="000000"/>
          <w:sz w:val="24"/>
          <w:szCs w:val="24"/>
          <w:lang w:eastAsia="ru-RU"/>
        </w:rPr>
      </w:pPr>
      <w:r w:rsidRPr="00857551">
        <w:rPr>
          <w:rFonts w:ascii="Times New Roman" w:hAnsi="Times New Roman"/>
          <w:bCs/>
          <w:color w:val="000000"/>
          <w:sz w:val="24"/>
          <w:szCs w:val="24"/>
          <w:lang w:eastAsia="ru-RU"/>
        </w:rPr>
        <w:t>• объем каникул по годам обучения.</w:t>
      </w:r>
    </w:p>
    <w:p w:rsidR="00AE23FD" w:rsidRPr="001739F8" w:rsidRDefault="00AE23FD" w:rsidP="001739F8">
      <w:pPr>
        <w:pStyle w:val="Default"/>
        <w:spacing w:line="360" w:lineRule="auto"/>
        <w:jc w:val="both"/>
        <w:rPr>
          <w:szCs w:val="28"/>
        </w:rPr>
      </w:pPr>
      <w:r w:rsidRPr="001739F8">
        <w:rPr>
          <w:szCs w:val="28"/>
        </w:rPr>
        <w:t xml:space="preserve">Учебным планом по специальности 34.02.01 Сестринское дело предусматривается изучение следующих учебных циклов: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общего гуманитарного и социально-экономического: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математического и общего естественнонаучного;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профессионального; </w:t>
      </w:r>
    </w:p>
    <w:p w:rsidR="00AE23FD" w:rsidRPr="001739F8" w:rsidRDefault="00AE23FD" w:rsidP="001739F8">
      <w:pPr>
        <w:pStyle w:val="Default"/>
        <w:spacing w:line="360" w:lineRule="auto"/>
        <w:jc w:val="both"/>
        <w:rPr>
          <w:szCs w:val="28"/>
        </w:rPr>
      </w:pPr>
      <w:r>
        <w:rPr>
          <w:szCs w:val="28"/>
        </w:rPr>
        <w:tab/>
      </w:r>
      <w:r w:rsidRPr="001739F8">
        <w:rPr>
          <w:szCs w:val="28"/>
        </w:rPr>
        <w:t xml:space="preserve">и разделов: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учебная практика;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производственная практика (по профилю специальности);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производственная практика (преддипломная); </w:t>
      </w:r>
    </w:p>
    <w:p w:rsidR="00AE23FD" w:rsidRPr="001739F8" w:rsidRDefault="00AE23FD" w:rsidP="001739F8">
      <w:pPr>
        <w:pStyle w:val="Default"/>
        <w:spacing w:line="360" w:lineRule="auto"/>
        <w:jc w:val="both"/>
        <w:rPr>
          <w:szCs w:val="28"/>
        </w:rPr>
      </w:pPr>
      <w:r>
        <w:rPr>
          <w:szCs w:val="28"/>
        </w:rPr>
        <w:tab/>
      </w:r>
      <w:r w:rsidRPr="00857551">
        <w:rPr>
          <w:bCs/>
        </w:rPr>
        <w:t>•</w:t>
      </w:r>
      <w:r w:rsidRPr="001739F8">
        <w:rPr>
          <w:szCs w:val="28"/>
        </w:rPr>
        <w:t xml:space="preserve">промежуточная аттестация; </w:t>
      </w:r>
    </w:p>
    <w:p w:rsidR="00AE23FD" w:rsidRDefault="00AE23FD" w:rsidP="001739F8">
      <w:pPr>
        <w:spacing w:after="0" w:line="360" w:lineRule="auto"/>
        <w:ind w:firstLine="708"/>
        <w:jc w:val="both"/>
        <w:rPr>
          <w:rFonts w:ascii="Times New Roman" w:hAnsi="Times New Roman"/>
          <w:sz w:val="24"/>
          <w:szCs w:val="28"/>
        </w:rPr>
      </w:pPr>
      <w:r w:rsidRPr="00857551">
        <w:rPr>
          <w:rFonts w:ascii="Times New Roman" w:hAnsi="Times New Roman"/>
          <w:bCs/>
          <w:color w:val="000000"/>
          <w:sz w:val="24"/>
          <w:szCs w:val="24"/>
          <w:lang w:eastAsia="ru-RU"/>
        </w:rPr>
        <w:t>•</w:t>
      </w:r>
      <w:r w:rsidRPr="001739F8">
        <w:rPr>
          <w:rFonts w:ascii="Times New Roman" w:hAnsi="Times New Roman"/>
          <w:sz w:val="24"/>
          <w:szCs w:val="28"/>
        </w:rPr>
        <w:t>государственная итоговая аттестация (подготовка и защита выпускной квалификационной работы).</w:t>
      </w:r>
    </w:p>
    <w:p w:rsidR="00AE23FD" w:rsidRPr="001739F8" w:rsidRDefault="00AE23FD" w:rsidP="001739F8">
      <w:pPr>
        <w:spacing w:after="0" w:line="360" w:lineRule="auto"/>
        <w:ind w:firstLine="708"/>
        <w:jc w:val="both"/>
        <w:rPr>
          <w:rFonts w:ascii="Times New Roman" w:hAnsi="Times New Roman"/>
          <w:szCs w:val="28"/>
        </w:rPr>
      </w:pPr>
      <w:r w:rsidRPr="001739F8">
        <w:rPr>
          <w:rFonts w:ascii="Times New Roman" w:hAnsi="Times New Roman"/>
          <w:sz w:val="24"/>
          <w:szCs w:val="28"/>
        </w:rPr>
        <w:t>Общий гуманитарный и социально-экономический и математический и общий естественнонаучный циклы состоят из учебных дисциплин. Профессиональный цикл состоит из общепрофессиональных дисциплин и профессиональных модулей в соответствии с видами деятельности. В состав профессионального модуля входит несколько междисциплинарных курсов. При освоении обучающимися профессиональных модулей проводится учебная и производственная практика (по профилю специальности).</w:t>
      </w:r>
    </w:p>
    <w:p w:rsidR="00AE23FD" w:rsidRPr="00C51523" w:rsidRDefault="00AE23FD" w:rsidP="00C51523">
      <w:pPr>
        <w:spacing w:after="0" w:line="360" w:lineRule="auto"/>
        <w:ind w:firstLine="708"/>
        <w:jc w:val="both"/>
        <w:rPr>
          <w:rFonts w:ascii="Times New Roman" w:hAnsi="Times New Roman"/>
          <w:bCs/>
          <w:color w:val="000000"/>
          <w:sz w:val="24"/>
          <w:szCs w:val="24"/>
          <w:lang w:eastAsia="ru-RU"/>
        </w:rPr>
      </w:pPr>
      <w:r w:rsidRPr="00C51523">
        <w:rPr>
          <w:rFonts w:ascii="Times New Roman" w:hAnsi="Times New Roman"/>
          <w:bCs/>
          <w:color w:val="000000"/>
          <w:sz w:val="24"/>
          <w:szCs w:val="24"/>
          <w:lang w:eastAsia="ru-RU"/>
        </w:rPr>
        <w:t xml:space="preserve">Учебный план ОПОП по специальности СПО 34.02.01 Сестринское дело  </w:t>
      </w:r>
      <w:r>
        <w:rPr>
          <w:rFonts w:ascii="Times New Roman" w:hAnsi="Times New Roman"/>
          <w:bCs/>
          <w:color w:val="000000"/>
          <w:sz w:val="24"/>
          <w:szCs w:val="24"/>
          <w:lang w:eastAsia="ru-RU"/>
        </w:rPr>
        <w:t>представлен в приложении 11.</w:t>
      </w:r>
    </w:p>
    <w:p w:rsidR="00AE23FD" w:rsidRPr="00B20780" w:rsidRDefault="00AE23FD" w:rsidP="00B20780">
      <w:pPr>
        <w:pStyle w:val="afe"/>
        <w:spacing w:line="360" w:lineRule="auto"/>
        <w:jc w:val="both"/>
        <w:rPr>
          <w:rFonts w:ascii="Times New Roman" w:hAnsi="Times New Roman"/>
          <w:sz w:val="24"/>
          <w:lang w:eastAsia="ru-RU"/>
        </w:rPr>
      </w:pPr>
      <w:r w:rsidRPr="00B20780">
        <w:rPr>
          <w:rFonts w:ascii="Times New Roman" w:hAnsi="Times New Roman"/>
          <w:b/>
          <w:sz w:val="24"/>
          <w:lang w:eastAsia="ru-RU"/>
        </w:rPr>
        <w:lastRenderedPageBreak/>
        <w:t xml:space="preserve">     6.4. Описание  учебного процесса</w:t>
      </w:r>
      <w:r w:rsidRPr="00B20780">
        <w:rPr>
          <w:rFonts w:ascii="Times New Roman" w:hAnsi="Times New Roman"/>
          <w:sz w:val="24"/>
          <w:lang w:eastAsia="ru-RU"/>
        </w:rPr>
        <w:t>.</w:t>
      </w:r>
    </w:p>
    <w:p w:rsidR="00AE23FD" w:rsidRDefault="00AE23FD" w:rsidP="00B20780">
      <w:pPr>
        <w:pStyle w:val="afe"/>
        <w:spacing w:line="360" w:lineRule="auto"/>
        <w:jc w:val="both"/>
        <w:rPr>
          <w:rFonts w:ascii="Times New Roman" w:hAnsi="Times New Roman"/>
          <w:sz w:val="24"/>
          <w:lang w:eastAsia="ru-RU"/>
        </w:rPr>
      </w:pPr>
      <w:r>
        <w:rPr>
          <w:rFonts w:ascii="Times New Roman" w:hAnsi="Times New Roman"/>
          <w:sz w:val="24"/>
          <w:lang w:eastAsia="ru-RU"/>
        </w:rPr>
        <w:tab/>
      </w:r>
      <w:r w:rsidRPr="00B20780">
        <w:rPr>
          <w:rFonts w:ascii="Times New Roman" w:hAnsi="Times New Roman"/>
          <w:sz w:val="24"/>
          <w:lang w:eastAsia="ru-RU"/>
        </w:rPr>
        <w:t>Согласно учебному плану:</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lang w:eastAsia="ru-RU"/>
        </w:rPr>
        <w:tab/>
        <w:t xml:space="preserve">- </w:t>
      </w:r>
      <w:r w:rsidRPr="003969F7">
        <w:rPr>
          <w:rFonts w:ascii="Times New Roman" w:hAnsi="Times New Roman"/>
          <w:sz w:val="24"/>
          <w:szCs w:val="24"/>
          <w:lang w:eastAsia="ru-RU"/>
        </w:rPr>
        <w:t>начало учебных занятий – 1 сентября и окончание в соответствии с графиком учебного процесса;</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общая продолжительность каникул составляет: при обучении 3 года 10 месяцев – 33 недели, что соответствует ФГОС. Общая продолжительность каникул в учебном году составляет 10 —11 недель, в том числе не менее 2 недель в зимний период;</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продолжительность учебной недели - шестидневная;</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продолжительность занятий - 45 минут; занятия проводятся сгруппировано – парами;</w:t>
      </w:r>
    </w:p>
    <w:p w:rsidR="00AE23FD" w:rsidRPr="00B20780" w:rsidRDefault="00AE23FD" w:rsidP="00B20780">
      <w:pPr>
        <w:spacing w:after="0" w:line="360" w:lineRule="auto"/>
        <w:ind w:firstLine="720"/>
        <w:jc w:val="both"/>
        <w:rPr>
          <w:rFonts w:ascii="Times New Roman" w:hAnsi="Times New Roman"/>
          <w:sz w:val="24"/>
        </w:rPr>
      </w:pPr>
      <w:r>
        <w:rPr>
          <w:rFonts w:ascii="Times New Roman" w:hAnsi="Times New Roman"/>
          <w:sz w:val="24"/>
          <w:szCs w:val="24"/>
          <w:lang w:eastAsia="ru-RU"/>
        </w:rPr>
        <w:t xml:space="preserve">- </w:t>
      </w:r>
      <w:r w:rsidRPr="00F87154">
        <w:rPr>
          <w:rFonts w:ascii="Times New Roman" w:hAnsi="Times New Roman"/>
          <w:sz w:val="24"/>
        </w:rPr>
        <w:t>Продолжительность теоретического занятия в рамках дисциплин и междисциплинарных курсов – 2 академических часа, продолжительность практического занятия, занятий по учебной практике с ½ группы – 2, 4 или 6  часов, произ</w:t>
      </w:r>
      <w:r>
        <w:rPr>
          <w:rFonts w:ascii="Times New Roman" w:hAnsi="Times New Roman"/>
          <w:sz w:val="24"/>
        </w:rPr>
        <w:t>водственной практике – 6 часов.</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максимальный объем учебной нагрузки обучающихся в период теоретического обучения  составляет 54 часа в неделю, включая все виды аудиторной и внеаудиторной учебной работы (в том числе индивидуальные проекты);</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 xml:space="preserve">максимальный объем обязательной аудиторной учебной нагрузки обучающихся (с учетом вариативной части) в период теоретического обучения при очной форме обучения составляет 36 академических часов в неделю. </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  Формы проведения  консультаций - групповые, индивидуальные, письменные, устные.</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формы и процедуры текущего контроля знаний  определяются рабочими программами дисциплин и профессиональных модулей и отражены в  фонде оценочных средств, текущий контроль знаний осуществляется в процессе проведения  практических и лабораторных работ, тестирования, самостоятельной работы, контрольной работы, устного опроса и других форм контроля знаний   (Положение о текущем контроле);</w:t>
      </w:r>
    </w:p>
    <w:p w:rsidR="00AE23FD" w:rsidRDefault="00AE23FD" w:rsidP="00B20780">
      <w:pPr>
        <w:pStyle w:val="afe"/>
        <w:spacing w:line="360" w:lineRule="auto"/>
        <w:jc w:val="both"/>
        <w:rPr>
          <w:rFonts w:ascii="Times New Roman" w:hAnsi="Times New Roman"/>
          <w:sz w:val="24"/>
          <w:szCs w:val="24"/>
          <w:lang w:eastAsia="ru-RU"/>
        </w:rPr>
      </w:pPr>
      <w:r>
        <w:rPr>
          <w:rFonts w:ascii="Times New Roman" w:hAnsi="Times New Roman"/>
          <w:sz w:val="24"/>
          <w:szCs w:val="24"/>
          <w:lang w:eastAsia="ru-RU"/>
        </w:rPr>
        <w:tab/>
        <w:t xml:space="preserve">- </w:t>
      </w:r>
      <w:r w:rsidRPr="003969F7">
        <w:rPr>
          <w:rFonts w:ascii="Times New Roman" w:hAnsi="Times New Roman"/>
          <w:sz w:val="24"/>
          <w:szCs w:val="24"/>
          <w:lang w:eastAsia="ru-RU"/>
        </w:rPr>
        <w:t xml:space="preserve">промежуточная аттестация определена учебным планом по специальности и проводится в форме дифференцированного зачета, экзамена, комплексного экзамена, </w:t>
      </w:r>
      <w:proofErr w:type="spellStart"/>
      <w:r w:rsidRPr="003969F7">
        <w:rPr>
          <w:rFonts w:ascii="Times New Roman" w:hAnsi="Times New Roman"/>
          <w:sz w:val="24"/>
          <w:szCs w:val="24"/>
          <w:lang w:eastAsia="ru-RU"/>
        </w:rPr>
        <w:t>экзаменаквалификационного</w:t>
      </w:r>
      <w:proofErr w:type="spellEnd"/>
      <w:r w:rsidRPr="003969F7">
        <w:rPr>
          <w:rFonts w:ascii="Times New Roman" w:hAnsi="Times New Roman"/>
          <w:sz w:val="24"/>
          <w:szCs w:val="24"/>
          <w:lang w:eastAsia="ru-RU"/>
        </w:rPr>
        <w:t>, материалы, которых отражены в фонде оценочных средств (Положение о промежуточной аттестации);</w:t>
      </w:r>
    </w:p>
    <w:p w:rsidR="00AE23FD" w:rsidRPr="00B20780" w:rsidRDefault="00AE23FD" w:rsidP="00B20780">
      <w:pPr>
        <w:pStyle w:val="afe"/>
        <w:spacing w:line="360" w:lineRule="auto"/>
        <w:jc w:val="both"/>
        <w:rPr>
          <w:rFonts w:ascii="Times New Roman" w:hAnsi="Times New Roman"/>
          <w:sz w:val="24"/>
          <w:lang w:eastAsia="ru-RU"/>
        </w:rPr>
      </w:pPr>
      <w:r>
        <w:rPr>
          <w:rFonts w:ascii="Times New Roman" w:hAnsi="Times New Roman"/>
          <w:sz w:val="24"/>
          <w:szCs w:val="24"/>
          <w:lang w:eastAsia="ru-RU"/>
        </w:rPr>
        <w:lastRenderedPageBreak/>
        <w:tab/>
        <w:t xml:space="preserve">- </w:t>
      </w:r>
      <w:r w:rsidRPr="003969F7">
        <w:rPr>
          <w:rFonts w:ascii="Times New Roman" w:hAnsi="Times New Roman"/>
          <w:sz w:val="24"/>
          <w:szCs w:val="24"/>
          <w:lang w:eastAsia="ru-RU"/>
        </w:rPr>
        <w:t xml:space="preserve">итоговая аттестация проводится в соответствии с требованием ФГОС в форме защиты выпускной квалификационной работы (дипломная работа). </w:t>
      </w:r>
    </w:p>
    <w:p w:rsidR="00AE23FD" w:rsidRPr="003969F7" w:rsidRDefault="00AE23FD" w:rsidP="001739F8">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Общеобразовательный цикл.</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Специальность 34.02.01 Сестринское дело относиться к естественно-научному профилю.   Общеобразовательная подготовка реализуется на 1 курсе. В соответствии </w:t>
      </w:r>
      <w:proofErr w:type="spellStart"/>
      <w:r w:rsidRPr="003969F7">
        <w:rPr>
          <w:rFonts w:ascii="Times New Roman" w:hAnsi="Times New Roman"/>
          <w:sz w:val="24"/>
          <w:szCs w:val="24"/>
          <w:lang w:eastAsia="ru-RU"/>
        </w:rPr>
        <w:t>стребованием</w:t>
      </w:r>
      <w:proofErr w:type="spellEnd"/>
      <w:r w:rsidRPr="003969F7">
        <w:rPr>
          <w:rFonts w:ascii="Times New Roman" w:hAnsi="Times New Roman"/>
          <w:sz w:val="24"/>
          <w:szCs w:val="24"/>
          <w:lang w:eastAsia="ru-RU"/>
        </w:rPr>
        <w:t xml:space="preserve"> ФГОС СПО нормативный срок освоения ОПОП СПО (ППССЗ) при очной форме получения образования для лиц, обучающихся на базе основного общего образования с получением среднего общего образования, составляет 52 недели из расчета: теоретическое обучение (при обязательной учебной нагрузке 36 часов в неделю) - 39 недель, промежуточная аттестация – 2 недели, каникулярное время-11 недель.</w:t>
      </w:r>
    </w:p>
    <w:p w:rsidR="00AE23FD" w:rsidRPr="003969F7" w:rsidRDefault="00AE23FD" w:rsidP="001739F8">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sz w:val="24"/>
          <w:szCs w:val="24"/>
          <w:lang w:eastAsia="ru-RU"/>
        </w:rPr>
        <w:t xml:space="preserve">Учебное время, отведенное на аудиторное </w:t>
      </w:r>
      <w:proofErr w:type="spellStart"/>
      <w:r w:rsidRPr="003969F7">
        <w:rPr>
          <w:rFonts w:ascii="Times New Roman" w:hAnsi="Times New Roman"/>
          <w:sz w:val="24"/>
          <w:szCs w:val="24"/>
          <w:lang w:eastAsia="ru-RU"/>
        </w:rPr>
        <w:t>обучениесоставляет</w:t>
      </w:r>
      <w:proofErr w:type="spellEnd"/>
      <w:r w:rsidRPr="003969F7">
        <w:rPr>
          <w:rFonts w:ascii="Times New Roman" w:hAnsi="Times New Roman"/>
          <w:sz w:val="24"/>
          <w:szCs w:val="24"/>
          <w:lang w:eastAsia="ru-RU"/>
        </w:rPr>
        <w:t xml:space="preserve"> 1404 часа, внеаудиторная самостоятельная нагрузка составляет 702 часа (50 %). Обще</w:t>
      </w:r>
      <w:r>
        <w:rPr>
          <w:rFonts w:ascii="Times New Roman" w:hAnsi="Times New Roman"/>
          <w:sz w:val="24"/>
          <w:szCs w:val="24"/>
          <w:lang w:eastAsia="ru-RU"/>
        </w:rPr>
        <w:t>образовательный цикл содержит 14</w:t>
      </w:r>
      <w:r w:rsidRPr="003969F7">
        <w:rPr>
          <w:rFonts w:ascii="Times New Roman" w:hAnsi="Times New Roman"/>
          <w:sz w:val="24"/>
          <w:szCs w:val="24"/>
          <w:lang w:eastAsia="ru-RU"/>
        </w:rPr>
        <w:t xml:space="preserve"> дисциплин и предусматривает не менее одной общеобразовательной учебной дисциплины из каждой предметной области.  </w:t>
      </w:r>
    </w:p>
    <w:p w:rsidR="00AE23FD" w:rsidRPr="003969F7" w:rsidRDefault="00AE23FD" w:rsidP="001739F8">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sz w:val="24"/>
          <w:szCs w:val="24"/>
          <w:lang w:eastAsia="ru-RU"/>
        </w:rPr>
        <w:t>Дисциплины общеобразовательного цикла делятся на базовые и профильные. Три дисциплины (профиль</w:t>
      </w:r>
      <w:r>
        <w:rPr>
          <w:rFonts w:ascii="Times New Roman" w:hAnsi="Times New Roman"/>
          <w:sz w:val="24"/>
          <w:szCs w:val="24"/>
          <w:lang w:eastAsia="ru-RU"/>
        </w:rPr>
        <w:t>ные) - «Биология», «Физика</w:t>
      </w:r>
      <w:r w:rsidRPr="003969F7">
        <w:rPr>
          <w:rFonts w:ascii="Times New Roman" w:hAnsi="Times New Roman"/>
          <w:sz w:val="24"/>
          <w:szCs w:val="24"/>
          <w:lang w:eastAsia="ru-RU"/>
        </w:rPr>
        <w:t xml:space="preserve">», «Химия» изучаются углубленно с учетом профиля профессионального образования. Дополнительной дисциплиной (по выбору обучающихся) является </w:t>
      </w:r>
      <w:r>
        <w:rPr>
          <w:rFonts w:ascii="Times New Roman" w:hAnsi="Times New Roman"/>
          <w:sz w:val="24"/>
          <w:szCs w:val="24"/>
          <w:lang w:eastAsia="ru-RU"/>
        </w:rPr>
        <w:t>дисциплина</w:t>
      </w:r>
      <w:r w:rsidRPr="003969F7">
        <w:rPr>
          <w:rFonts w:ascii="Times New Roman" w:hAnsi="Times New Roman"/>
          <w:sz w:val="24"/>
          <w:szCs w:val="24"/>
          <w:lang w:eastAsia="ru-RU"/>
        </w:rPr>
        <w:t xml:space="preserve"> «Введение в специальность»- 39 часов. </w:t>
      </w:r>
    </w:p>
    <w:p w:rsidR="00AE23FD" w:rsidRDefault="00AE23FD" w:rsidP="001739F8">
      <w:pPr>
        <w:widowControl w:val="0"/>
        <w:spacing w:after="0" w:line="360" w:lineRule="auto"/>
        <w:ind w:firstLine="709"/>
        <w:jc w:val="both"/>
        <w:rPr>
          <w:rStyle w:val="FontStyle83"/>
          <w:sz w:val="24"/>
          <w:szCs w:val="24"/>
        </w:rPr>
      </w:pPr>
      <w:r w:rsidRPr="00E0480D">
        <w:rPr>
          <w:rStyle w:val="FontStyle83"/>
          <w:sz w:val="24"/>
          <w:szCs w:val="24"/>
        </w:rPr>
        <w:t>В учебном плане при формировании содержания общеобразовательного цикла уточнен состав общеобразовательных учебных дисциплин по выбору из обязательных предметных областей, а также часы на их изучение</w:t>
      </w:r>
      <w:r>
        <w:rPr>
          <w:rStyle w:val="FontStyle83"/>
          <w:sz w:val="24"/>
          <w:szCs w:val="24"/>
        </w:rPr>
        <w:t xml:space="preserve">. </w:t>
      </w:r>
    </w:p>
    <w:p w:rsidR="00AE23FD" w:rsidRPr="003969F7" w:rsidRDefault="00AE23FD" w:rsidP="001739F8">
      <w:pPr>
        <w:widowControl w:val="0"/>
        <w:spacing w:after="0" w:line="360" w:lineRule="auto"/>
        <w:ind w:firstLine="709"/>
        <w:jc w:val="both"/>
        <w:rPr>
          <w:rFonts w:ascii="Times New Roman" w:hAnsi="Times New Roman"/>
          <w:b/>
          <w:color w:val="FF0000"/>
          <w:sz w:val="24"/>
          <w:szCs w:val="24"/>
          <w:lang w:eastAsia="ru-RU"/>
        </w:rPr>
      </w:pPr>
      <w:r w:rsidRPr="003969F7">
        <w:rPr>
          <w:rFonts w:ascii="Times New Roman" w:hAnsi="Times New Roman"/>
          <w:sz w:val="24"/>
          <w:szCs w:val="24"/>
          <w:lang w:eastAsia="ru-RU"/>
        </w:rPr>
        <w:t>На самостоятельную внеаудиторную нагрузку отводится до 50 процентов учебного времени от обязательной аудиторной нагрузки. Индивидуальные проекты выполняются обучающимися самостоятельно за счет самостоятельной внеаудиторной работы (преподавателями проводятся консультации с обучающимися).</w:t>
      </w:r>
    </w:p>
    <w:p w:rsidR="00AE23FD" w:rsidRDefault="00AE23FD" w:rsidP="001739F8">
      <w:pPr>
        <w:spacing w:after="0" w:line="360" w:lineRule="auto"/>
        <w:ind w:firstLine="709"/>
        <w:jc w:val="both"/>
        <w:rPr>
          <w:rFonts w:ascii="Times New Roman" w:hAnsi="Times New Roman"/>
          <w:sz w:val="24"/>
          <w:szCs w:val="24"/>
          <w:lang w:eastAsia="ru-RU"/>
        </w:rPr>
      </w:pPr>
      <w:r w:rsidRPr="003969F7">
        <w:rPr>
          <w:rFonts w:ascii="Times New Roman" w:hAnsi="Times New Roman"/>
          <w:color w:val="000000"/>
          <w:sz w:val="24"/>
          <w:szCs w:val="24"/>
          <w:lang w:eastAsia="ru-RU"/>
        </w:rPr>
        <w:t xml:space="preserve">Экзамены проводятся по учебным дисциплинам ОУД.01 "Русский язык и литература", ОУД.03 "Математика: алгебра и начала математического анализа, геометрия", а </w:t>
      </w:r>
      <w:proofErr w:type="spellStart"/>
      <w:r w:rsidRPr="003969F7">
        <w:rPr>
          <w:rFonts w:ascii="Times New Roman" w:hAnsi="Times New Roman"/>
          <w:color w:val="000000"/>
          <w:sz w:val="24"/>
          <w:szCs w:val="24"/>
          <w:lang w:eastAsia="ru-RU"/>
        </w:rPr>
        <w:t>также</w:t>
      </w:r>
      <w:r>
        <w:rPr>
          <w:rFonts w:ascii="Times New Roman" w:hAnsi="Times New Roman"/>
          <w:color w:val="000000"/>
          <w:sz w:val="24"/>
          <w:szCs w:val="24"/>
          <w:lang w:eastAsia="ru-RU"/>
        </w:rPr>
        <w:t>по</w:t>
      </w:r>
      <w:proofErr w:type="spellEnd"/>
      <w:r>
        <w:rPr>
          <w:rFonts w:ascii="Times New Roman" w:hAnsi="Times New Roman"/>
          <w:color w:val="000000"/>
          <w:sz w:val="24"/>
          <w:szCs w:val="24"/>
          <w:lang w:eastAsia="ru-RU"/>
        </w:rPr>
        <w:t xml:space="preserve"> ОУД.11</w:t>
      </w:r>
      <w:r w:rsidRPr="003969F7">
        <w:rPr>
          <w:rFonts w:ascii="Times New Roman" w:hAnsi="Times New Roman"/>
          <w:color w:val="000000"/>
          <w:sz w:val="24"/>
          <w:szCs w:val="24"/>
          <w:lang w:eastAsia="ru-RU"/>
        </w:rPr>
        <w:t xml:space="preserve"> «Биология», ОУД.09 «Химия», </w:t>
      </w:r>
      <w:r>
        <w:rPr>
          <w:rFonts w:ascii="Times New Roman" w:hAnsi="Times New Roman"/>
          <w:color w:val="000000"/>
          <w:sz w:val="24"/>
          <w:szCs w:val="24"/>
          <w:lang w:eastAsia="ru-RU"/>
        </w:rPr>
        <w:t xml:space="preserve">ОУД.08 «Физика», </w:t>
      </w:r>
      <w:r w:rsidRPr="003969F7">
        <w:rPr>
          <w:rFonts w:ascii="Times New Roman" w:hAnsi="Times New Roman"/>
          <w:color w:val="000000"/>
          <w:sz w:val="24"/>
          <w:szCs w:val="24"/>
          <w:lang w:eastAsia="ru-RU"/>
        </w:rPr>
        <w:t xml:space="preserve">изучаемых углубленно с учетом профиля специальности.  </w:t>
      </w:r>
      <w:r w:rsidRPr="003969F7">
        <w:rPr>
          <w:rFonts w:ascii="Times New Roman" w:hAnsi="Times New Roman"/>
          <w:sz w:val="24"/>
          <w:szCs w:val="24"/>
          <w:lang w:eastAsia="ru-RU"/>
        </w:rPr>
        <w:t>Обучающиеся сдают экзамены на 1 курсе (2 семестр).</w:t>
      </w:r>
    </w:p>
    <w:p w:rsidR="00AE23FD" w:rsidRPr="008859C0" w:rsidRDefault="00AE23FD" w:rsidP="001739F8">
      <w:pPr>
        <w:spacing w:after="0" w:line="360" w:lineRule="auto"/>
        <w:ind w:firstLine="709"/>
        <w:jc w:val="both"/>
        <w:rPr>
          <w:rStyle w:val="FontStyle83"/>
          <w:sz w:val="28"/>
          <w:szCs w:val="24"/>
          <w:lang w:eastAsia="ru-RU"/>
        </w:rPr>
      </w:pPr>
      <w:r w:rsidRPr="008859C0">
        <w:rPr>
          <w:rFonts w:ascii="Times New Roman" w:hAnsi="Times New Roman"/>
          <w:sz w:val="24"/>
        </w:rPr>
        <w:t xml:space="preserve">Приказом   </w:t>
      </w:r>
      <w:proofErr w:type="spellStart"/>
      <w:r w:rsidRPr="008859C0">
        <w:rPr>
          <w:rFonts w:ascii="Times New Roman" w:hAnsi="Times New Roman"/>
          <w:sz w:val="24"/>
        </w:rPr>
        <w:t>Минобрнауки</w:t>
      </w:r>
      <w:proofErr w:type="spellEnd"/>
      <w:r w:rsidRPr="008859C0">
        <w:rPr>
          <w:rFonts w:ascii="Times New Roman" w:hAnsi="Times New Roman"/>
          <w:sz w:val="24"/>
        </w:rPr>
        <w:t xml:space="preserve"> России от 20.08.2008г.   № 241 внесены поправки в базисный учебный план в части увеличения   времени на ОБЖ с 35 часов до 70 часов за счет профильных дисциплин.</w:t>
      </w:r>
    </w:p>
    <w:p w:rsidR="00096EE9" w:rsidRDefault="00AE23FD" w:rsidP="001739F8">
      <w:pPr>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lastRenderedPageBreak/>
        <w:t xml:space="preserve">Обучающиеся, не имеющие среднего общего образования, вправе пройти государственную итоговую аттестацию, которой завершается освоение образовательных программ среднего общего образования и при успешном прохождении которой им выдается </w:t>
      </w:r>
    </w:p>
    <w:p w:rsidR="00AE23FD" w:rsidRPr="003969F7" w:rsidRDefault="00AE23FD" w:rsidP="00096EE9">
      <w:pPr>
        <w:spacing w:after="0" w:line="360" w:lineRule="auto"/>
        <w:jc w:val="both"/>
        <w:rPr>
          <w:rFonts w:ascii="Times New Roman" w:hAnsi="Times New Roman"/>
          <w:color w:val="000000"/>
          <w:sz w:val="24"/>
          <w:szCs w:val="24"/>
          <w:lang w:eastAsia="ru-RU"/>
        </w:rPr>
      </w:pPr>
      <w:r w:rsidRPr="003969F7">
        <w:rPr>
          <w:rFonts w:ascii="Times New Roman" w:hAnsi="Times New Roman"/>
          <w:sz w:val="24"/>
          <w:szCs w:val="24"/>
          <w:lang w:eastAsia="ru-RU"/>
        </w:rPr>
        <w:t>аттестат (часть 6 с</w:t>
      </w:r>
      <w:r>
        <w:rPr>
          <w:rFonts w:ascii="Times New Roman" w:hAnsi="Times New Roman"/>
          <w:sz w:val="24"/>
          <w:szCs w:val="24"/>
          <w:lang w:eastAsia="ru-RU"/>
        </w:rPr>
        <w:t>т. 60 Федерального закона № 273</w:t>
      </w:r>
      <w:r w:rsidRPr="003969F7">
        <w:rPr>
          <w:rFonts w:ascii="Times New Roman" w:hAnsi="Times New Roman"/>
          <w:sz w:val="24"/>
          <w:szCs w:val="24"/>
          <w:lang w:eastAsia="ru-RU"/>
        </w:rPr>
        <w:t>).</w:t>
      </w:r>
    </w:p>
    <w:p w:rsidR="00AE23FD" w:rsidRPr="003969F7" w:rsidRDefault="00AE23FD" w:rsidP="001739F8">
      <w:pPr>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sz w:val="24"/>
          <w:szCs w:val="24"/>
          <w:lang w:eastAsia="ru-RU"/>
        </w:rPr>
        <w:t xml:space="preserve">Обучающиеся проходят государственную итоговую аттестацию в форме государственного выпускного экзамена или (по желанию) в форме </w:t>
      </w:r>
      <w:proofErr w:type="spellStart"/>
      <w:r w:rsidRPr="003969F7">
        <w:rPr>
          <w:rFonts w:ascii="Times New Roman" w:hAnsi="Times New Roman"/>
          <w:sz w:val="24"/>
          <w:szCs w:val="24"/>
          <w:lang w:eastAsia="ru-RU"/>
        </w:rPr>
        <w:t>единогогосударственного</w:t>
      </w:r>
      <w:proofErr w:type="spellEnd"/>
      <w:r w:rsidRPr="003969F7">
        <w:rPr>
          <w:rFonts w:ascii="Times New Roman" w:hAnsi="Times New Roman"/>
          <w:sz w:val="24"/>
          <w:szCs w:val="24"/>
          <w:lang w:eastAsia="ru-RU"/>
        </w:rPr>
        <w:t xml:space="preserve"> экзамена (пункт 1 ч.13 ст. 59 Федерального закона № 273, подпункт «</w:t>
      </w:r>
      <w:proofErr w:type="spellStart"/>
      <w:r w:rsidRPr="003969F7">
        <w:rPr>
          <w:rFonts w:ascii="Times New Roman" w:hAnsi="Times New Roman"/>
          <w:sz w:val="24"/>
          <w:szCs w:val="24"/>
          <w:lang w:eastAsia="ru-RU"/>
        </w:rPr>
        <w:t>б»пункт</w:t>
      </w:r>
      <w:proofErr w:type="spellEnd"/>
      <w:r w:rsidRPr="003969F7">
        <w:rPr>
          <w:rFonts w:ascii="Times New Roman" w:hAnsi="Times New Roman"/>
          <w:sz w:val="24"/>
          <w:szCs w:val="24"/>
          <w:lang w:eastAsia="ru-RU"/>
        </w:rPr>
        <w:t xml:space="preserve"> 7, пункт 8 Приказа Министерства образования и науки РФ 26.12.2013 г № 1400, рег. № 31205)</w:t>
      </w:r>
      <w:r w:rsidRPr="003969F7">
        <w:rPr>
          <w:rFonts w:ascii="Times New Roman" w:hAnsi="Times New Roman"/>
          <w:color w:val="000000"/>
          <w:sz w:val="24"/>
          <w:szCs w:val="24"/>
          <w:lang w:eastAsia="ru-RU"/>
        </w:rPr>
        <w:t>.</w:t>
      </w:r>
    </w:p>
    <w:p w:rsidR="00AE23FD" w:rsidRPr="003969F7" w:rsidRDefault="00AE23FD" w:rsidP="001739F8">
      <w:pPr>
        <w:spacing w:after="0" w:line="360" w:lineRule="auto"/>
        <w:ind w:firstLine="709"/>
        <w:jc w:val="both"/>
        <w:rPr>
          <w:rFonts w:ascii="Times New Roman" w:hAnsi="Times New Roman"/>
          <w:color w:val="000000"/>
          <w:sz w:val="24"/>
          <w:szCs w:val="24"/>
          <w:lang w:eastAsia="ru-RU"/>
        </w:rPr>
      </w:pPr>
      <w:r w:rsidRPr="003969F7">
        <w:rPr>
          <w:rFonts w:ascii="Times New Roman" w:hAnsi="Times New Roman"/>
          <w:sz w:val="24"/>
          <w:szCs w:val="24"/>
          <w:lang w:eastAsia="ru-RU"/>
        </w:rPr>
        <w:t>Обучающиеся допускаются к государственной итоговой аттестации при условии получения ими отметок не ниже удовлетворительных на промежуточной аттестации.</w:t>
      </w:r>
    </w:p>
    <w:p w:rsidR="00AE23FD" w:rsidRPr="003969F7" w:rsidRDefault="00AE23FD" w:rsidP="001739F8">
      <w:pPr>
        <w:widowControl w:val="0"/>
        <w:spacing w:after="0" w:line="360" w:lineRule="auto"/>
        <w:ind w:firstLine="709"/>
        <w:jc w:val="both"/>
        <w:rPr>
          <w:rFonts w:ascii="Times New Roman" w:hAnsi="Times New Roman"/>
          <w:b/>
          <w:bCs/>
          <w:sz w:val="24"/>
          <w:szCs w:val="24"/>
          <w:lang w:eastAsia="ru-RU"/>
        </w:rPr>
      </w:pPr>
      <w:r w:rsidRPr="003969F7">
        <w:rPr>
          <w:rFonts w:ascii="Times New Roman" w:hAnsi="Times New Roman"/>
          <w:b/>
          <w:bCs/>
          <w:sz w:val="24"/>
          <w:szCs w:val="24"/>
          <w:lang w:eastAsia="ru-RU"/>
        </w:rPr>
        <w:t>Обязательная часть учебных циклов.</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Cs/>
          <w:sz w:val="24"/>
          <w:szCs w:val="24"/>
          <w:lang w:eastAsia="ru-RU"/>
        </w:rPr>
        <w:t xml:space="preserve">Обязательная часть учебных циклов </w:t>
      </w:r>
      <w:r>
        <w:rPr>
          <w:rFonts w:ascii="Times New Roman" w:hAnsi="Times New Roman"/>
          <w:bCs/>
          <w:sz w:val="24"/>
          <w:szCs w:val="24"/>
          <w:lang w:eastAsia="ru-RU"/>
        </w:rPr>
        <w:t xml:space="preserve">ОПОП </w:t>
      </w:r>
      <w:r w:rsidRPr="003969F7">
        <w:rPr>
          <w:rFonts w:ascii="Times New Roman" w:hAnsi="Times New Roman"/>
          <w:bCs/>
          <w:sz w:val="24"/>
          <w:szCs w:val="24"/>
          <w:lang w:eastAsia="ru-RU"/>
        </w:rPr>
        <w:t xml:space="preserve">состоит из </w:t>
      </w:r>
      <w:r w:rsidRPr="003969F7">
        <w:rPr>
          <w:rFonts w:ascii="Times New Roman" w:hAnsi="Times New Roman"/>
          <w:spacing w:val="-3"/>
          <w:sz w:val="24"/>
          <w:szCs w:val="24"/>
          <w:lang w:eastAsia="ru-RU"/>
        </w:rPr>
        <w:t xml:space="preserve">общего гуманитарного, социально-экономического, </w:t>
      </w:r>
      <w:r w:rsidRPr="003969F7">
        <w:rPr>
          <w:rFonts w:ascii="Times New Roman" w:hAnsi="Times New Roman"/>
          <w:spacing w:val="-5"/>
          <w:sz w:val="24"/>
          <w:szCs w:val="24"/>
          <w:lang w:eastAsia="ru-RU"/>
        </w:rPr>
        <w:t xml:space="preserve">общего </w:t>
      </w:r>
      <w:r w:rsidRPr="003969F7">
        <w:rPr>
          <w:rFonts w:ascii="Times New Roman" w:hAnsi="Times New Roman"/>
          <w:spacing w:val="-3"/>
          <w:sz w:val="24"/>
          <w:szCs w:val="24"/>
          <w:lang w:eastAsia="ru-RU"/>
        </w:rPr>
        <w:t>математического и естественнонаучного</w:t>
      </w:r>
      <w:r w:rsidRPr="003969F7">
        <w:rPr>
          <w:rFonts w:ascii="Times New Roman" w:hAnsi="Times New Roman"/>
          <w:spacing w:val="-5"/>
          <w:sz w:val="24"/>
          <w:szCs w:val="24"/>
          <w:lang w:eastAsia="ru-RU"/>
        </w:rPr>
        <w:t xml:space="preserve"> учебных циклов (состоят из дисциплин) и профессионального учебного циклов. </w:t>
      </w:r>
      <w:r w:rsidRPr="003969F7">
        <w:rPr>
          <w:rFonts w:ascii="Times New Roman" w:hAnsi="Times New Roman"/>
          <w:sz w:val="24"/>
          <w:szCs w:val="24"/>
          <w:lang w:eastAsia="ru-RU"/>
        </w:rPr>
        <w:t>На внеаудиторную (самостоятельную) работу обучающихся отводится до 50 процентов учебного времени от обязательной аудиторной нагрузки.</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Профессиональный цикл состоит из общепрофессиональных </w:t>
      </w:r>
      <w:r w:rsidRPr="003969F7">
        <w:rPr>
          <w:rFonts w:ascii="Times New Roman" w:hAnsi="Times New Roman"/>
          <w:spacing w:val="-1"/>
          <w:sz w:val="24"/>
          <w:szCs w:val="24"/>
          <w:lang w:eastAsia="ru-RU"/>
        </w:rPr>
        <w:t xml:space="preserve">дисциплин и профессиональных модулей в соответствии с основными видами деятельности. В состав профессионального модуля входят </w:t>
      </w:r>
      <w:r w:rsidRPr="003969F7">
        <w:rPr>
          <w:rFonts w:ascii="Times New Roman" w:hAnsi="Times New Roman"/>
          <w:spacing w:val="-6"/>
          <w:sz w:val="24"/>
          <w:szCs w:val="24"/>
          <w:lang w:eastAsia="ru-RU"/>
        </w:rPr>
        <w:t xml:space="preserve">несколько междисциплинарных курсов.            </w:t>
      </w:r>
    </w:p>
    <w:p w:rsidR="00AE23FD" w:rsidRPr="003969F7" w:rsidRDefault="00AE23FD" w:rsidP="001739F8">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 xml:space="preserve">Обязательная часть </w:t>
      </w:r>
      <w:proofErr w:type="spellStart"/>
      <w:r w:rsidRPr="003969F7">
        <w:rPr>
          <w:rFonts w:ascii="Times New Roman" w:hAnsi="Times New Roman"/>
          <w:bCs/>
          <w:sz w:val="24"/>
          <w:szCs w:val="24"/>
          <w:lang w:eastAsia="ru-RU"/>
        </w:rPr>
        <w:t>профессиональногоучебного</w:t>
      </w:r>
      <w:proofErr w:type="spellEnd"/>
      <w:r w:rsidRPr="003969F7">
        <w:rPr>
          <w:rFonts w:ascii="Times New Roman" w:hAnsi="Times New Roman"/>
          <w:bCs/>
          <w:sz w:val="24"/>
          <w:szCs w:val="24"/>
          <w:lang w:eastAsia="ru-RU"/>
        </w:rPr>
        <w:t xml:space="preserve"> цикла ППССЗ предусматривает изучение дисциплины «Безопасность жизнедеятельности». Объем часов на дисциплину «Безопасность жизнедеятельности» составляет 68 часов, их них на освоение основ военной службы – 48 часов (для подгрупп девушек можно использовать 48 часов на освоение медицинских знаний). В период обучения с юношами проводятся учебные сборы.</w:t>
      </w:r>
    </w:p>
    <w:p w:rsidR="00AE23FD" w:rsidRPr="003969F7" w:rsidRDefault="00AE23FD" w:rsidP="001739F8">
      <w:pPr>
        <w:widowControl w:val="0"/>
        <w:spacing w:after="0" w:line="360" w:lineRule="auto"/>
        <w:ind w:firstLine="709"/>
        <w:jc w:val="both"/>
        <w:rPr>
          <w:rFonts w:ascii="Times New Roman" w:hAnsi="Times New Roman"/>
          <w:b/>
          <w:bCs/>
          <w:sz w:val="24"/>
          <w:szCs w:val="24"/>
          <w:lang w:eastAsia="ru-RU"/>
        </w:rPr>
      </w:pPr>
      <w:r w:rsidRPr="003969F7">
        <w:rPr>
          <w:rFonts w:ascii="Times New Roman" w:hAnsi="Times New Roman"/>
          <w:b/>
          <w:bCs/>
          <w:sz w:val="24"/>
          <w:szCs w:val="24"/>
          <w:lang w:eastAsia="ru-RU"/>
        </w:rPr>
        <w:t>Формирование вариативной части ОПОП.</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Вариативная часть циклов ОПОП (936 час.) использована на увеличение объема обязательных учебных  дисциплин общепрофессионального и профессионального цикла.</w:t>
      </w:r>
    </w:p>
    <w:p w:rsidR="00AE23FD" w:rsidRPr="003969F7" w:rsidRDefault="00AE23FD" w:rsidP="001739F8">
      <w:pPr>
        <w:widowControl w:val="0"/>
        <w:spacing w:after="0" w:line="360" w:lineRule="auto"/>
        <w:ind w:firstLine="708"/>
        <w:jc w:val="both"/>
        <w:rPr>
          <w:rFonts w:ascii="Times New Roman" w:hAnsi="Times New Roman"/>
          <w:bCs/>
          <w:sz w:val="24"/>
          <w:szCs w:val="24"/>
          <w:lang w:eastAsia="ru-RU"/>
        </w:rPr>
      </w:pPr>
      <w:r w:rsidRPr="003969F7">
        <w:rPr>
          <w:rFonts w:ascii="Times New Roman" w:hAnsi="Times New Roman"/>
          <w:bCs/>
          <w:sz w:val="24"/>
          <w:szCs w:val="24"/>
          <w:lang w:eastAsia="ru-RU"/>
        </w:rPr>
        <w:t xml:space="preserve"> Вариативная часть образовательной программы дает возможность расширения и углубления подготовки, определяемой содержанием образовательной части, формирования общих и профессиональных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В общеобразовательном цикле за счет дополнительных учебных дисциплин введена дисциплина «Введение в специальность» - 39 часов.</w:t>
      </w:r>
    </w:p>
    <w:p w:rsidR="00AE23FD" w:rsidRPr="003969F7" w:rsidRDefault="00AE23FD" w:rsidP="001739F8">
      <w:pPr>
        <w:widowControl w:val="0"/>
        <w:spacing w:after="0" w:line="360" w:lineRule="auto"/>
        <w:ind w:firstLine="708"/>
        <w:jc w:val="both"/>
        <w:rPr>
          <w:rFonts w:ascii="Times New Roman" w:hAnsi="Times New Roman"/>
          <w:bCs/>
          <w:sz w:val="24"/>
          <w:szCs w:val="24"/>
          <w:lang w:eastAsia="ru-RU"/>
        </w:rPr>
      </w:pPr>
      <w:r w:rsidRPr="003969F7">
        <w:rPr>
          <w:rFonts w:ascii="Times New Roman" w:hAnsi="Times New Roman"/>
          <w:bCs/>
          <w:sz w:val="24"/>
          <w:szCs w:val="24"/>
          <w:lang w:eastAsia="ru-RU"/>
        </w:rPr>
        <w:lastRenderedPageBreak/>
        <w:t>Распределение объема часов, отведенного на вариативную часть, согласовано с требованиями работодателя ГБУЗ АО «НЦРБ»</w:t>
      </w:r>
      <w:r w:rsidRPr="003969F7">
        <w:rPr>
          <w:rFonts w:ascii="Times New Roman" w:hAnsi="Times New Roman"/>
          <w:sz w:val="24"/>
          <w:szCs w:val="24"/>
          <w:lang w:eastAsia="ru-RU"/>
        </w:rPr>
        <w:t>.</w:t>
      </w:r>
    </w:p>
    <w:p w:rsidR="00AE23FD"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pacing w:val="-3"/>
          <w:sz w:val="24"/>
          <w:szCs w:val="24"/>
          <w:lang w:eastAsia="ru-RU"/>
        </w:rPr>
        <w:t xml:space="preserve">Дисциплины,  междисциплинарные  курсы  и </w:t>
      </w:r>
      <w:r w:rsidRPr="003969F7">
        <w:rPr>
          <w:rFonts w:ascii="Times New Roman" w:hAnsi="Times New Roman"/>
          <w:spacing w:val="-7"/>
          <w:sz w:val="24"/>
          <w:szCs w:val="24"/>
          <w:lang w:eastAsia="ru-RU"/>
        </w:rPr>
        <w:t xml:space="preserve">профессиональные модули вариативной части, определяемые </w:t>
      </w:r>
      <w:r w:rsidRPr="003969F7">
        <w:rPr>
          <w:rFonts w:ascii="Times New Roman" w:hAnsi="Times New Roman"/>
          <w:sz w:val="24"/>
          <w:szCs w:val="24"/>
          <w:lang w:eastAsia="ru-RU"/>
        </w:rPr>
        <w:t>образовательным учреждением, распределены следующим образом (Таблица 7):</w:t>
      </w:r>
    </w:p>
    <w:p w:rsidR="00AE23FD" w:rsidRPr="003969F7" w:rsidRDefault="00AE23FD" w:rsidP="001739F8">
      <w:pPr>
        <w:widowControl w:val="0"/>
        <w:spacing w:after="0" w:line="360" w:lineRule="auto"/>
        <w:ind w:firstLine="708"/>
        <w:jc w:val="right"/>
        <w:rPr>
          <w:rFonts w:ascii="Times New Roman" w:hAnsi="Times New Roman"/>
          <w:sz w:val="24"/>
          <w:szCs w:val="24"/>
          <w:lang w:eastAsia="ru-RU"/>
        </w:rPr>
      </w:pPr>
      <w:r w:rsidRPr="003969F7">
        <w:rPr>
          <w:rFonts w:ascii="Times New Roman" w:hAnsi="Times New Roman"/>
          <w:sz w:val="24"/>
          <w:szCs w:val="24"/>
          <w:lang w:eastAsia="ru-RU"/>
        </w:rPr>
        <w:t xml:space="preserve">Таблица  7  </w:t>
      </w:r>
    </w:p>
    <w:p w:rsidR="00AE23FD" w:rsidRPr="003969F7" w:rsidRDefault="00AE23FD" w:rsidP="001739F8">
      <w:pPr>
        <w:widowControl w:val="0"/>
        <w:spacing w:after="0" w:line="360" w:lineRule="auto"/>
        <w:ind w:firstLine="708"/>
        <w:jc w:val="center"/>
        <w:rPr>
          <w:rFonts w:ascii="Times New Roman" w:hAnsi="Times New Roman"/>
          <w:sz w:val="24"/>
          <w:szCs w:val="24"/>
          <w:lang w:eastAsia="ru-RU"/>
        </w:rPr>
      </w:pPr>
      <w:r w:rsidRPr="003969F7">
        <w:rPr>
          <w:rFonts w:ascii="Times New Roman" w:hAnsi="Times New Roman"/>
          <w:sz w:val="24"/>
          <w:szCs w:val="24"/>
          <w:lang w:eastAsia="ru-RU"/>
        </w:rPr>
        <w:t>Распределение вариативной части</w:t>
      </w:r>
    </w:p>
    <w:tbl>
      <w:tblPr>
        <w:tblW w:w="9062" w:type="dxa"/>
        <w:tblInd w:w="289" w:type="dxa"/>
        <w:tblLayout w:type="fixed"/>
        <w:tblLook w:val="00A0" w:firstRow="1" w:lastRow="0" w:firstColumn="1" w:lastColumn="0" w:noHBand="0" w:noVBand="0"/>
      </w:tblPr>
      <w:tblGrid>
        <w:gridCol w:w="1408"/>
        <w:gridCol w:w="3685"/>
        <w:gridCol w:w="1276"/>
        <w:gridCol w:w="1276"/>
        <w:gridCol w:w="1417"/>
      </w:tblGrid>
      <w:tr w:rsidR="00AE23FD" w:rsidRPr="003969F7" w:rsidTr="00EB07D0">
        <w:trPr>
          <w:trHeight w:val="510"/>
        </w:trPr>
        <w:tc>
          <w:tcPr>
            <w:tcW w:w="1408" w:type="dxa"/>
            <w:tcBorders>
              <w:top w:val="single" w:sz="8" w:space="0" w:color="auto"/>
              <w:left w:val="single" w:sz="8" w:space="0" w:color="auto"/>
              <w:bottom w:val="single" w:sz="8" w:space="0" w:color="auto"/>
              <w:right w:val="single" w:sz="8" w:space="0" w:color="auto"/>
            </w:tcBorders>
          </w:tcPr>
          <w:p w:rsidR="00AE23FD" w:rsidRPr="003969F7" w:rsidRDefault="00AE23FD" w:rsidP="00EB07D0">
            <w:pPr>
              <w:spacing w:after="0" w:line="240" w:lineRule="auto"/>
              <w:jc w:val="center"/>
              <w:rPr>
                <w:rFonts w:ascii="Times New Roman" w:hAnsi="Times New Roman"/>
                <w:b/>
                <w:color w:val="000000"/>
                <w:lang w:eastAsia="ru-RU"/>
              </w:rPr>
            </w:pPr>
            <w:r w:rsidRPr="003969F7">
              <w:rPr>
                <w:rFonts w:ascii="Times New Roman" w:hAnsi="Times New Roman"/>
                <w:color w:val="000000"/>
                <w:lang w:eastAsia="ru-RU"/>
              </w:rPr>
              <w:t> </w:t>
            </w:r>
            <w:r w:rsidRPr="003969F7">
              <w:rPr>
                <w:rFonts w:ascii="Times New Roman" w:hAnsi="Times New Roman"/>
                <w:b/>
                <w:color w:val="000000"/>
                <w:lang w:eastAsia="ru-RU"/>
              </w:rPr>
              <w:t>Индекс</w:t>
            </w:r>
          </w:p>
        </w:tc>
        <w:tc>
          <w:tcPr>
            <w:tcW w:w="3685" w:type="dxa"/>
            <w:tcBorders>
              <w:top w:val="single" w:sz="8" w:space="0" w:color="auto"/>
              <w:left w:val="nil"/>
              <w:bottom w:val="single" w:sz="8" w:space="0" w:color="auto"/>
              <w:right w:val="single" w:sz="8" w:space="0" w:color="auto"/>
            </w:tcBorders>
          </w:tcPr>
          <w:p w:rsidR="00AE23FD" w:rsidRPr="003969F7" w:rsidRDefault="00AE23FD" w:rsidP="00EB07D0">
            <w:pPr>
              <w:spacing w:after="0" w:line="240" w:lineRule="auto"/>
              <w:rPr>
                <w:rFonts w:ascii="Times New Roman" w:hAnsi="Times New Roman"/>
                <w:b/>
                <w:bCs/>
                <w:color w:val="000000"/>
                <w:lang w:eastAsia="ru-RU"/>
              </w:rPr>
            </w:pPr>
            <w:r w:rsidRPr="003969F7">
              <w:rPr>
                <w:rFonts w:ascii="Times New Roman" w:hAnsi="Times New Roman"/>
                <w:b/>
                <w:bCs/>
                <w:color w:val="000000"/>
                <w:lang w:eastAsia="ru-RU"/>
              </w:rPr>
              <w:t>Вариативная часть учебных циклов</w:t>
            </w:r>
          </w:p>
        </w:tc>
        <w:tc>
          <w:tcPr>
            <w:tcW w:w="1276" w:type="dxa"/>
            <w:tcBorders>
              <w:top w:val="single" w:sz="8" w:space="0" w:color="auto"/>
              <w:left w:val="nil"/>
              <w:bottom w:val="single" w:sz="8" w:space="0" w:color="auto"/>
              <w:right w:val="single" w:sz="8" w:space="0" w:color="auto"/>
            </w:tcBorders>
          </w:tcPr>
          <w:p w:rsidR="00AE23FD" w:rsidRPr="003969F7" w:rsidRDefault="00AE23FD" w:rsidP="00EB07D0">
            <w:pPr>
              <w:spacing w:after="0" w:line="240" w:lineRule="auto"/>
              <w:jc w:val="center"/>
              <w:rPr>
                <w:rFonts w:ascii="Times New Roman" w:hAnsi="Times New Roman"/>
                <w:b/>
                <w:bCs/>
                <w:color w:val="000000"/>
                <w:lang w:eastAsia="ru-RU"/>
              </w:rPr>
            </w:pPr>
            <w:r w:rsidRPr="003969F7">
              <w:rPr>
                <w:rFonts w:ascii="Times New Roman" w:hAnsi="Times New Roman"/>
                <w:b/>
                <w:bCs/>
                <w:color w:val="000000"/>
                <w:lang w:eastAsia="ru-RU"/>
              </w:rPr>
              <w:t>1404</w:t>
            </w:r>
          </w:p>
        </w:tc>
        <w:tc>
          <w:tcPr>
            <w:tcW w:w="1276" w:type="dxa"/>
            <w:tcBorders>
              <w:top w:val="single" w:sz="8" w:space="0" w:color="auto"/>
              <w:left w:val="nil"/>
              <w:bottom w:val="single" w:sz="8" w:space="0" w:color="auto"/>
              <w:right w:val="single" w:sz="8" w:space="0" w:color="auto"/>
            </w:tcBorders>
          </w:tcPr>
          <w:p w:rsidR="00AE23FD" w:rsidRPr="003969F7" w:rsidRDefault="00AE23FD" w:rsidP="00EB07D0">
            <w:pPr>
              <w:spacing w:after="0" w:line="240" w:lineRule="auto"/>
              <w:jc w:val="center"/>
              <w:rPr>
                <w:rFonts w:ascii="Times New Roman" w:hAnsi="Times New Roman"/>
                <w:b/>
                <w:bCs/>
                <w:color w:val="000000"/>
                <w:lang w:eastAsia="ru-RU"/>
              </w:rPr>
            </w:pPr>
            <w:r w:rsidRPr="003969F7">
              <w:rPr>
                <w:rFonts w:ascii="Times New Roman" w:hAnsi="Times New Roman"/>
                <w:b/>
                <w:bCs/>
                <w:color w:val="000000"/>
                <w:lang w:eastAsia="ru-RU"/>
              </w:rPr>
              <w:t>468</w:t>
            </w:r>
          </w:p>
        </w:tc>
        <w:tc>
          <w:tcPr>
            <w:tcW w:w="1417" w:type="dxa"/>
            <w:tcBorders>
              <w:top w:val="single" w:sz="8" w:space="0" w:color="auto"/>
              <w:left w:val="nil"/>
              <w:bottom w:val="single" w:sz="8" w:space="0" w:color="auto"/>
              <w:right w:val="single" w:sz="8" w:space="0" w:color="auto"/>
            </w:tcBorders>
          </w:tcPr>
          <w:p w:rsidR="00AE23FD" w:rsidRPr="003969F7" w:rsidRDefault="00AE23FD" w:rsidP="00EB07D0">
            <w:pPr>
              <w:spacing w:after="0" w:line="240" w:lineRule="auto"/>
              <w:jc w:val="center"/>
              <w:rPr>
                <w:rFonts w:ascii="Times New Roman" w:hAnsi="Times New Roman"/>
                <w:b/>
                <w:bCs/>
                <w:color w:val="000000"/>
                <w:lang w:eastAsia="ru-RU"/>
              </w:rPr>
            </w:pPr>
            <w:r w:rsidRPr="003969F7">
              <w:rPr>
                <w:rFonts w:ascii="Times New Roman" w:hAnsi="Times New Roman"/>
                <w:b/>
                <w:bCs/>
                <w:color w:val="000000"/>
                <w:lang w:eastAsia="ru-RU"/>
              </w:rPr>
              <w:t>936</w:t>
            </w:r>
          </w:p>
        </w:tc>
      </w:tr>
      <w:tr w:rsidR="00AE23FD" w:rsidRPr="003969F7" w:rsidTr="00EB07D0">
        <w:trPr>
          <w:trHeight w:val="510"/>
        </w:trPr>
        <w:tc>
          <w:tcPr>
            <w:tcW w:w="1408" w:type="dxa"/>
            <w:tcBorders>
              <w:top w:val="single" w:sz="8" w:space="0" w:color="auto"/>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ОП.06</w:t>
            </w:r>
          </w:p>
        </w:tc>
        <w:tc>
          <w:tcPr>
            <w:tcW w:w="3685" w:type="dxa"/>
            <w:tcBorders>
              <w:top w:val="single" w:sz="8" w:space="0" w:color="auto"/>
              <w:left w:val="nil"/>
              <w:bottom w:val="single" w:sz="8" w:space="0" w:color="auto"/>
              <w:right w:val="single" w:sz="8" w:space="0" w:color="auto"/>
            </w:tcBorders>
          </w:tcPr>
          <w:p w:rsidR="00AE23FD" w:rsidRPr="00056619" w:rsidRDefault="00AE23FD" w:rsidP="00EB07D0">
            <w:pPr>
              <w:spacing w:after="0" w:line="240" w:lineRule="auto"/>
              <w:rPr>
                <w:rFonts w:ascii="Times New Roman" w:hAnsi="Times New Roman"/>
                <w:bCs/>
                <w:color w:val="000000"/>
                <w:sz w:val="24"/>
                <w:szCs w:val="24"/>
                <w:lang w:eastAsia="ru-RU"/>
              </w:rPr>
            </w:pPr>
            <w:r w:rsidRPr="00056619">
              <w:rPr>
                <w:rFonts w:ascii="Times New Roman" w:hAnsi="Times New Roman"/>
                <w:bCs/>
                <w:color w:val="000000"/>
                <w:sz w:val="24"/>
                <w:szCs w:val="24"/>
                <w:lang w:eastAsia="ru-RU"/>
              </w:rPr>
              <w:t>Основы микробиологии и иммунологии</w:t>
            </w:r>
          </w:p>
        </w:tc>
        <w:tc>
          <w:tcPr>
            <w:tcW w:w="1276" w:type="dxa"/>
            <w:tcBorders>
              <w:top w:val="single" w:sz="8" w:space="0" w:color="auto"/>
              <w:left w:val="nil"/>
              <w:bottom w:val="single" w:sz="8" w:space="0" w:color="auto"/>
              <w:right w:val="single" w:sz="8" w:space="0" w:color="auto"/>
            </w:tcBorders>
          </w:tcPr>
          <w:p w:rsidR="00AE23FD" w:rsidRPr="00056619" w:rsidRDefault="00AE23FD" w:rsidP="00EB07D0">
            <w:pPr>
              <w:spacing w:after="0" w:line="240" w:lineRule="auto"/>
              <w:jc w:val="center"/>
              <w:rPr>
                <w:rFonts w:ascii="Times New Roman" w:hAnsi="Times New Roman"/>
                <w:bCs/>
                <w:color w:val="000000"/>
                <w:sz w:val="24"/>
                <w:szCs w:val="24"/>
                <w:lang w:eastAsia="ru-RU"/>
              </w:rPr>
            </w:pPr>
            <w:r w:rsidRPr="00056619">
              <w:rPr>
                <w:rFonts w:ascii="Times New Roman" w:hAnsi="Times New Roman"/>
                <w:bCs/>
                <w:color w:val="000000"/>
                <w:sz w:val="24"/>
                <w:szCs w:val="24"/>
                <w:lang w:eastAsia="ru-RU"/>
              </w:rPr>
              <w:t>36</w:t>
            </w:r>
          </w:p>
        </w:tc>
        <w:tc>
          <w:tcPr>
            <w:tcW w:w="1276" w:type="dxa"/>
            <w:tcBorders>
              <w:top w:val="single" w:sz="8" w:space="0" w:color="auto"/>
              <w:left w:val="nil"/>
              <w:bottom w:val="single" w:sz="8" w:space="0" w:color="auto"/>
              <w:right w:val="single" w:sz="8" w:space="0" w:color="auto"/>
            </w:tcBorders>
          </w:tcPr>
          <w:p w:rsidR="00AE23FD" w:rsidRPr="00056619" w:rsidRDefault="00AE23FD" w:rsidP="00EB07D0">
            <w:pPr>
              <w:spacing w:after="0" w:line="240" w:lineRule="auto"/>
              <w:jc w:val="center"/>
              <w:rPr>
                <w:rFonts w:ascii="Times New Roman" w:hAnsi="Times New Roman"/>
                <w:bCs/>
                <w:color w:val="000000"/>
                <w:sz w:val="24"/>
                <w:szCs w:val="24"/>
                <w:lang w:eastAsia="ru-RU"/>
              </w:rPr>
            </w:pPr>
            <w:r w:rsidRPr="00056619">
              <w:rPr>
                <w:rFonts w:ascii="Times New Roman" w:hAnsi="Times New Roman"/>
                <w:bCs/>
                <w:color w:val="000000"/>
                <w:sz w:val="24"/>
                <w:szCs w:val="24"/>
                <w:lang w:eastAsia="ru-RU"/>
              </w:rPr>
              <w:t>12</w:t>
            </w:r>
          </w:p>
        </w:tc>
        <w:tc>
          <w:tcPr>
            <w:tcW w:w="1417" w:type="dxa"/>
            <w:tcBorders>
              <w:top w:val="single" w:sz="8" w:space="0" w:color="auto"/>
              <w:left w:val="nil"/>
              <w:bottom w:val="single" w:sz="8" w:space="0" w:color="auto"/>
              <w:right w:val="single" w:sz="8" w:space="0" w:color="auto"/>
            </w:tcBorders>
          </w:tcPr>
          <w:p w:rsidR="00AE23FD" w:rsidRPr="00056619" w:rsidRDefault="00AE23FD" w:rsidP="00EB07D0">
            <w:pPr>
              <w:spacing w:after="0" w:line="240" w:lineRule="auto"/>
              <w:jc w:val="center"/>
              <w:rPr>
                <w:rFonts w:ascii="Times New Roman" w:hAnsi="Times New Roman"/>
                <w:bCs/>
                <w:color w:val="000000"/>
                <w:sz w:val="24"/>
                <w:szCs w:val="24"/>
                <w:lang w:eastAsia="ru-RU"/>
              </w:rPr>
            </w:pPr>
            <w:r w:rsidRPr="00056619">
              <w:rPr>
                <w:rFonts w:ascii="Times New Roman" w:hAnsi="Times New Roman"/>
                <w:bCs/>
                <w:color w:val="000000"/>
                <w:sz w:val="24"/>
                <w:szCs w:val="24"/>
                <w:lang w:eastAsia="ru-RU"/>
              </w:rPr>
              <w:t>24</w:t>
            </w:r>
          </w:p>
        </w:tc>
      </w:tr>
      <w:tr w:rsidR="00AE23FD" w:rsidRPr="003969F7" w:rsidTr="00EB07D0">
        <w:trPr>
          <w:trHeight w:val="435"/>
        </w:trPr>
        <w:tc>
          <w:tcPr>
            <w:tcW w:w="1408" w:type="dxa"/>
            <w:tcBorders>
              <w:top w:val="nil"/>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ОП.07</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single" w:sz="8" w:space="0" w:color="auto"/>
              <w:left w:val="single" w:sz="8" w:space="0" w:color="auto"/>
              <w:bottom w:val="single" w:sz="8" w:space="0" w:color="auto"/>
              <w:right w:val="single" w:sz="8"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Фармакология</w:t>
            </w:r>
          </w:p>
        </w:tc>
        <w:tc>
          <w:tcPr>
            <w:tcW w:w="1276" w:type="dxa"/>
            <w:tcBorders>
              <w:top w:val="single" w:sz="8" w:space="0" w:color="auto"/>
              <w:left w:val="single" w:sz="8" w:space="0" w:color="auto"/>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78</w:t>
            </w:r>
          </w:p>
        </w:tc>
        <w:tc>
          <w:tcPr>
            <w:tcW w:w="1276" w:type="dxa"/>
            <w:tcBorders>
              <w:top w:val="single" w:sz="8" w:space="0" w:color="auto"/>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26</w:t>
            </w:r>
          </w:p>
        </w:tc>
        <w:tc>
          <w:tcPr>
            <w:tcW w:w="1417" w:type="dxa"/>
            <w:tcBorders>
              <w:top w:val="single" w:sz="8" w:space="0" w:color="auto"/>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sz w:val="24"/>
                <w:szCs w:val="24"/>
                <w:lang w:eastAsia="ru-RU"/>
              </w:rPr>
            </w:pPr>
            <w:r w:rsidRPr="00931B5E">
              <w:rPr>
                <w:rFonts w:ascii="Times New Roman" w:hAnsi="Times New Roman"/>
                <w:sz w:val="24"/>
                <w:szCs w:val="24"/>
                <w:lang w:eastAsia="ru-RU"/>
              </w:rPr>
              <w:t>52</w:t>
            </w:r>
          </w:p>
        </w:tc>
      </w:tr>
      <w:tr w:rsidR="00AE23FD" w:rsidRPr="003969F7" w:rsidTr="00EB07D0">
        <w:trPr>
          <w:trHeight w:val="570"/>
        </w:trPr>
        <w:tc>
          <w:tcPr>
            <w:tcW w:w="1408" w:type="dxa"/>
            <w:tcBorders>
              <w:top w:val="nil"/>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ОП.08</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nil"/>
              <w:bottom w:val="single" w:sz="8" w:space="0" w:color="auto"/>
              <w:right w:val="single" w:sz="8"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 xml:space="preserve">Общественное здоровье и здравоохранение </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153</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51</w:t>
            </w:r>
          </w:p>
        </w:tc>
        <w:tc>
          <w:tcPr>
            <w:tcW w:w="1417"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sz w:val="24"/>
                <w:szCs w:val="24"/>
                <w:lang w:eastAsia="ru-RU"/>
              </w:rPr>
            </w:pPr>
            <w:r w:rsidRPr="00931B5E">
              <w:rPr>
                <w:rFonts w:ascii="Times New Roman" w:hAnsi="Times New Roman"/>
                <w:sz w:val="24"/>
                <w:szCs w:val="24"/>
                <w:lang w:eastAsia="ru-RU"/>
              </w:rPr>
              <w:t>102</w:t>
            </w:r>
          </w:p>
        </w:tc>
      </w:tr>
      <w:tr w:rsidR="00AE23FD" w:rsidRPr="003969F7" w:rsidTr="00EB07D0">
        <w:trPr>
          <w:trHeight w:val="570"/>
        </w:trPr>
        <w:tc>
          <w:tcPr>
            <w:tcW w:w="1408" w:type="dxa"/>
            <w:tcBorders>
              <w:top w:val="nil"/>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ОП.09</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nil"/>
              <w:bottom w:val="single" w:sz="8" w:space="0" w:color="auto"/>
              <w:right w:val="single" w:sz="8"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Психология</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81</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27</w:t>
            </w:r>
          </w:p>
        </w:tc>
        <w:tc>
          <w:tcPr>
            <w:tcW w:w="1417"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sz w:val="24"/>
                <w:szCs w:val="24"/>
                <w:lang w:eastAsia="ru-RU"/>
              </w:rPr>
            </w:pPr>
            <w:r w:rsidRPr="00931B5E">
              <w:rPr>
                <w:rFonts w:ascii="Times New Roman" w:hAnsi="Times New Roman"/>
                <w:sz w:val="24"/>
                <w:szCs w:val="24"/>
                <w:lang w:eastAsia="ru-RU"/>
              </w:rPr>
              <w:t>54</w:t>
            </w:r>
          </w:p>
        </w:tc>
      </w:tr>
      <w:tr w:rsidR="00AE23FD" w:rsidRPr="003969F7" w:rsidTr="00EB07D0">
        <w:trPr>
          <w:trHeight w:val="570"/>
        </w:trPr>
        <w:tc>
          <w:tcPr>
            <w:tcW w:w="1408" w:type="dxa"/>
            <w:tcBorders>
              <w:top w:val="nil"/>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ОП.10</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nil"/>
              <w:bottom w:val="single" w:sz="8" w:space="0" w:color="auto"/>
              <w:right w:val="single" w:sz="8"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 xml:space="preserve">Правовое обеспечение профессиональной деятельности </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60</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20</w:t>
            </w:r>
          </w:p>
        </w:tc>
        <w:tc>
          <w:tcPr>
            <w:tcW w:w="1417"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sz w:val="24"/>
                <w:szCs w:val="24"/>
                <w:lang w:eastAsia="ru-RU"/>
              </w:rPr>
            </w:pPr>
            <w:r w:rsidRPr="00931B5E">
              <w:rPr>
                <w:rFonts w:ascii="Times New Roman" w:hAnsi="Times New Roman"/>
                <w:sz w:val="24"/>
                <w:szCs w:val="24"/>
                <w:lang w:eastAsia="ru-RU"/>
              </w:rPr>
              <w:t>40</w:t>
            </w:r>
          </w:p>
        </w:tc>
      </w:tr>
      <w:tr w:rsidR="00AE23FD" w:rsidRPr="003969F7" w:rsidTr="00EB07D0">
        <w:trPr>
          <w:trHeight w:val="585"/>
        </w:trPr>
        <w:tc>
          <w:tcPr>
            <w:tcW w:w="1408" w:type="dxa"/>
            <w:tcBorders>
              <w:top w:val="nil"/>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ОП.15</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nil"/>
              <w:bottom w:val="single" w:sz="8" w:space="0" w:color="auto"/>
              <w:right w:val="single" w:sz="8" w:space="0" w:color="auto"/>
            </w:tcBorders>
          </w:tcPr>
          <w:p w:rsidR="00AE23FD" w:rsidRPr="00931B5E" w:rsidRDefault="00AE23FD" w:rsidP="00EB07D0">
            <w:pPr>
              <w:spacing w:after="0" w:line="240" w:lineRule="auto"/>
              <w:rPr>
                <w:rFonts w:ascii="Times New Roman" w:hAnsi="Times New Roman"/>
                <w:iCs/>
                <w:sz w:val="24"/>
                <w:szCs w:val="24"/>
                <w:lang w:eastAsia="ru-RU"/>
              </w:rPr>
            </w:pPr>
            <w:r w:rsidRPr="00931B5E">
              <w:rPr>
                <w:rFonts w:ascii="Times New Roman" w:hAnsi="Times New Roman"/>
                <w:iCs/>
                <w:sz w:val="24"/>
                <w:szCs w:val="24"/>
                <w:lang w:eastAsia="ru-RU"/>
              </w:rPr>
              <w:t>Основы предпринимательской деятельности</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66</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22</w:t>
            </w:r>
          </w:p>
        </w:tc>
        <w:tc>
          <w:tcPr>
            <w:tcW w:w="1417"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44</w:t>
            </w:r>
          </w:p>
        </w:tc>
      </w:tr>
      <w:tr w:rsidR="00AE23FD" w:rsidRPr="003969F7" w:rsidTr="00EB07D0">
        <w:trPr>
          <w:trHeight w:val="540"/>
        </w:trPr>
        <w:tc>
          <w:tcPr>
            <w:tcW w:w="1408" w:type="dxa"/>
            <w:tcBorders>
              <w:top w:val="nil"/>
              <w:left w:val="single" w:sz="8" w:space="0" w:color="auto"/>
              <w:bottom w:val="single" w:sz="8"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ОП. 16</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single" w:sz="8" w:space="0" w:color="auto"/>
              <w:bottom w:val="single" w:sz="8" w:space="0" w:color="auto"/>
              <w:right w:val="single" w:sz="8" w:space="0" w:color="auto"/>
            </w:tcBorders>
          </w:tcPr>
          <w:p w:rsidR="00AE23FD" w:rsidRPr="00931B5E" w:rsidRDefault="00AE23FD" w:rsidP="00EB07D0">
            <w:pPr>
              <w:spacing w:after="0" w:line="240" w:lineRule="auto"/>
              <w:rPr>
                <w:rFonts w:ascii="Times New Roman" w:hAnsi="Times New Roman"/>
                <w:iCs/>
                <w:sz w:val="24"/>
                <w:szCs w:val="24"/>
                <w:lang w:eastAsia="ru-RU"/>
              </w:rPr>
            </w:pPr>
            <w:r w:rsidRPr="00931B5E">
              <w:rPr>
                <w:rFonts w:ascii="Times New Roman" w:hAnsi="Times New Roman"/>
                <w:iCs/>
                <w:sz w:val="24"/>
                <w:szCs w:val="24"/>
                <w:lang w:eastAsia="ru-RU"/>
              </w:rPr>
              <w:t>Паллиативная помощь</w:t>
            </w:r>
          </w:p>
        </w:tc>
        <w:tc>
          <w:tcPr>
            <w:tcW w:w="1276" w:type="dxa"/>
            <w:tcBorders>
              <w:top w:val="nil"/>
              <w:left w:val="single" w:sz="8" w:space="0" w:color="auto"/>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111</w:t>
            </w:r>
          </w:p>
        </w:tc>
        <w:tc>
          <w:tcPr>
            <w:tcW w:w="1276" w:type="dxa"/>
            <w:tcBorders>
              <w:top w:val="nil"/>
              <w:left w:val="nil"/>
              <w:bottom w:val="nil"/>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37</w:t>
            </w:r>
          </w:p>
        </w:tc>
        <w:tc>
          <w:tcPr>
            <w:tcW w:w="1417"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74</w:t>
            </w:r>
          </w:p>
        </w:tc>
      </w:tr>
      <w:tr w:rsidR="00AE23FD" w:rsidRPr="003969F7" w:rsidTr="00EB07D0">
        <w:trPr>
          <w:trHeight w:val="540"/>
        </w:trPr>
        <w:tc>
          <w:tcPr>
            <w:tcW w:w="1408" w:type="dxa"/>
            <w:tcBorders>
              <w:top w:val="nil"/>
              <w:left w:val="single" w:sz="8" w:space="0" w:color="auto"/>
              <w:bottom w:val="nil"/>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МДК. 01.01</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nil"/>
              <w:bottom w:val="single" w:sz="8" w:space="0" w:color="auto"/>
              <w:right w:val="single" w:sz="8"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Здоровый человек и его окружение</w:t>
            </w:r>
          </w:p>
        </w:tc>
        <w:tc>
          <w:tcPr>
            <w:tcW w:w="1276"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147</w:t>
            </w:r>
          </w:p>
        </w:tc>
        <w:tc>
          <w:tcPr>
            <w:tcW w:w="1276" w:type="dxa"/>
            <w:tcBorders>
              <w:top w:val="single" w:sz="8" w:space="0" w:color="auto"/>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49</w:t>
            </w:r>
          </w:p>
        </w:tc>
        <w:tc>
          <w:tcPr>
            <w:tcW w:w="1417" w:type="dxa"/>
            <w:tcBorders>
              <w:top w:val="nil"/>
              <w:left w:val="nil"/>
              <w:bottom w:val="single" w:sz="8"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98</w:t>
            </w:r>
          </w:p>
        </w:tc>
      </w:tr>
      <w:tr w:rsidR="00AE23FD" w:rsidRPr="003969F7" w:rsidTr="00EB07D0">
        <w:trPr>
          <w:trHeight w:val="435"/>
        </w:trPr>
        <w:tc>
          <w:tcPr>
            <w:tcW w:w="1408" w:type="dxa"/>
            <w:tcBorders>
              <w:top w:val="single" w:sz="8" w:space="0" w:color="auto"/>
              <w:left w:val="single" w:sz="8" w:space="0" w:color="auto"/>
              <w:bottom w:val="single" w:sz="4" w:space="0" w:color="auto"/>
              <w:right w:val="single" w:sz="8"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МДК. 01.02</w:t>
            </w:r>
          </w:p>
          <w:p w:rsidR="00AE23FD" w:rsidRPr="002C15CD" w:rsidRDefault="00AE23FD" w:rsidP="00EB07D0">
            <w:pPr>
              <w:spacing w:after="0" w:line="240" w:lineRule="auto"/>
              <w:jc w:val="center"/>
              <w:rPr>
                <w:rFonts w:ascii="Times New Roman" w:hAnsi="Times New Roman"/>
                <w:color w:val="000000"/>
                <w:szCs w:val="24"/>
                <w:lang w:eastAsia="ru-RU"/>
              </w:rPr>
            </w:pPr>
          </w:p>
        </w:tc>
        <w:tc>
          <w:tcPr>
            <w:tcW w:w="3685" w:type="dxa"/>
            <w:tcBorders>
              <w:top w:val="nil"/>
              <w:left w:val="nil"/>
              <w:bottom w:val="single" w:sz="4" w:space="0" w:color="auto"/>
              <w:right w:val="single" w:sz="8"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Основы профилактики</w:t>
            </w:r>
          </w:p>
        </w:tc>
        <w:tc>
          <w:tcPr>
            <w:tcW w:w="1276" w:type="dxa"/>
            <w:tcBorders>
              <w:top w:val="nil"/>
              <w:left w:val="nil"/>
              <w:bottom w:val="single" w:sz="4"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81</w:t>
            </w:r>
          </w:p>
        </w:tc>
        <w:tc>
          <w:tcPr>
            <w:tcW w:w="1276" w:type="dxa"/>
            <w:tcBorders>
              <w:top w:val="nil"/>
              <w:left w:val="nil"/>
              <w:bottom w:val="single" w:sz="4" w:space="0" w:color="auto"/>
              <w:right w:val="single" w:sz="8"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27</w:t>
            </w:r>
          </w:p>
        </w:tc>
        <w:tc>
          <w:tcPr>
            <w:tcW w:w="1417" w:type="dxa"/>
            <w:tcBorders>
              <w:top w:val="nil"/>
              <w:left w:val="nil"/>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54</w:t>
            </w:r>
          </w:p>
        </w:tc>
      </w:tr>
      <w:tr w:rsidR="00AE23FD" w:rsidRPr="003969F7" w:rsidTr="00EB07D0">
        <w:trPr>
          <w:trHeight w:val="435"/>
        </w:trPr>
        <w:tc>
          <w:tcPr>
            <w:tcW w:w="1408" w:type="dxa"/>
            <w:tcBorders>
              <w:top w:val="single" w:sz="4" w:space="0" w:color="auto"/>
              <w:left w:val="single" w:sz="4" w:space="0" w:color="auto"/>
              <w:bottom w:val="single" w:sz="4" w:space="0" w:color="auto"/>
              <w:right w:val="single" w:sz="4"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МДК. 01.03</w:t>
            </w:r>
          </w:p>
        </w:tc>
        <w:tc>
          <w:tcPr>
            <w:tcW w:w="3685"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Сестринское дело в системе первичной </w:t>
            </w:r>
            <w:proofErr w:type="spellStart"/>
            <w:r>
              <w:rPr>
                <w:rFonts w:ascii="Times New Roman" w:hAnsi="Times New Roman"/>
                <w:color w:val="000000"/>
                <w:sz w:val="24"/>
                <w:szCs w:val="24"/>
                <w:lang w:eastAsia="ru-RU"/>
              </w:rPr>
              <w:t>медико</w:t>
            </w:r>
            <w:proofErr w:type="spellEnd"/>
            <w:r>
              <w:rPr>
                <w:rFonts w:ascii="Times New Roman" w:hAnsi="Times New Roman"/>
                <w:color w:val="000000"/>
                <w:sz w:val="24"/>
                <w:szCs w:val="24"/>
                <w:lang w:eastAsia="ru-RU"/>
              </w:rPr>
              <w:t xml:space="preserve"> – санитарной помощи</w:t>
            </w:r>
          </w:p>
        </w:tc>
        <w:tc>
          <w:tcPr>
            <w:tcW w:w="1276"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105</w:t>
            </w:r>
          </w:p>
        </w:tc>
        <w:tc>
          <w:tcPr>
            <w:tcW w:w="1276"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35</w:t>
            </w:r>
          </w:p>
        </w:tc>
        <w:tc>
          <w:tcPr>
            <w:tcW w:w="1417"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70</w:t>
            </w:r>
          </w:p>
        </w:tc>
      </w:tr>
      <w:tr w:rsidR="00AE23FD" w:rsidRPr="003969F7" w:rsidTr="00EB07D0">
        <w:trPr>
          <w:trHeight w:val="435"/>
        </w:trPr>
        <w:tc>
          <w:tcPr>
            <w:tcW w:w="1408" w:type="dxa"/>
            <w:tcBorders>
              <w:top w:val="single" w:sz="4" w:space="0" w:color="auto"/>
              <w:left w:val="single" w:sz="4" w:space="0" w:color="auto"/>
              <w:bottom w:val="single" w:sz="4" w:space="0" w:color="auto"/>
              <w:right w:val="single" w:sz="4"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МДК. 02.01</w:t>
            </w:r>
          </w:p>
        </w:tc>
        <w:tc>
          <w:tcPr>
            <w:tcW w:w="3685"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Сестринский уход при различных заболеваниях и состояниях</w:t>
            </w:r>
          </w:p>
        </w:tc>
        <w:tc>
          <w:tcPr>
            <w:tcW w:w="1276"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453</w:t>
            </w:r>
          </w:p>
        </w:tc>
        <w:tc>
          <w:tcPr>
            <w:tcW w:w="1276"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151</w:t>
            </w:r>
          </w:p>
        </w:tc>
        <w:tc>
          <w:tcPr>
            <w:tcW w:w="1417"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302</w:t>
            </w:r>
          </w:p>
        </w:tc>
      </w:tr>
      <w:tr w:rsidR="00AE23FD" w:rsidRPr="003969F7" w:rsidTr="00EB07D0">
        <w:trPr>
          <w:trHeight w:val="435"/>
        </w:trPr>
        <w:tc>
          <w:tcPr>
            <w:tcW w:w="1408" w:type="dxa"/>
            <w:tcBorders>
              <w:top w:val="single" w:sz="4" w:space="0" w:color="auto"/>
              <w:left w:val="single" w:sz="4" w:space="0" w:color="auto"/>
              <w:bottom w:val="single" w:sz="4" w:space="0" w:color="auto"/>
              <w:right w:val="single" w:sz="4" w:space="0" w:color="auto"/>
            </w:tcBorders>
          </w:tcPr>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 xml:space="preserve">МДК </w:t>
            </w:r>
          </w:p>
          <w:p w:rsidR="00AE23FD" w:rsidRPr="002C15CD" w:rsidRDefault="00AE23FD" w:rsidP="00EB07D0">
            <w:pPr>
              <w:spacing w:after="0" w:line="240" w:lineRule="auto"/>
              <w:jc w:val="center"/>
              <w:rPr>
                <w:rFonts w:ascii="Times New Roman" w:hAnsi="Times New Roman"/>
                <w:color w:val="000000"/>
                <w:szCs w:val="24"/>
                <w:lang w:eastAsia="ru-RU"/>
              </w:rPr>
            </w:pPr>
            <w:r w:rsidRPr="002C15CD">
              <w:rPr>
                <w:rFonts w:ascii="Times New Roman" w:hAnsi="Times New Roman"/>
                <w:color w:val="000000"/>
                <w:szCs w:val="24"/>
                <w:lang w:eastAsia="ru-RU"/>
              </w:rPr>
              <w:t>04.03</w:t>
            </w:r>
          </w:p>
        </w:tc>
        <w:tc>
          <w:tcPr>
            <w:tcW w:w="3685"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rPr>
                <w:rFonts w:ascii="Times New Roman" w:hAnsi="Times New Roman"/>
                <w:color w:val="000000"/>
                <w:sz w:val="24"/>
                <w:szCs w:val="24"/>
                <w:lang w:eastAsia="ru-RU"/>
              </w:rPr>
            </w:pPr>
            <w:r w:rsidRPr="00931B5E">
              <w:rPr>
                <w:rFonts w:ascii="Times New Roman" w:hAnsi="Times New Roman"/>
                <w:color w:val="000000"/>
                <w:sz w:val="24"/>
                <w:szCs w:val="24"/>
                <w:lang w:eastAsia="ru-RU"/>
              </w:rPr>
              <w:t>Технология оказания медицинских услуг</w:t>
            </w:r>
          </w:p>
        </w:tc>
        <w:tc>
          <w:tcPr>
            <w:tcW w:w="1276"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33</w:t>
            </w:r>
          </w:p>
        </w:tc>
        <w:tc>
          <w:tcPr>
            <w:tcW w:w="1276"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11</w:t>
            </w:r>
          </w:p>
        </w:tc>
        <w:tc>
          <w:tcPr>
            <w:tcW w:w="1417" w:type="dxa"/>
            <w:tcBorders>
              <w:top w:val="single" w:sz="4" w:space="0" w:color="auto"/>
              <w:left w:val="single" w:sz="4" w:space="0" w:color="auto"/>
              <w:bottom w:val="single" w:sz="4" w:space="0" w:color="auto"/>
              <w:right w:val="single" w:sz="4" w:space="0" w:color="auto"/>
            </w:tcBorders>
          </w:tcPr>
          <w:p w:rsidR="00AE23FD" w:rsidRPr="00931B5E" w:rsidRDefault="00AE23FD" w:rsidP="00EB07D0">
            <w:pPr>
              <w:spacing w:after="0" w:line="240" w:lineRule="auto"/>
              <w:jc w:val="center"/>
              <w:rPr>
                <w:rFonts w:ascii="Times New Roman" w:hAnsi="Times New Roman"/>
                <w:color w:val="000000"/>
                <w:sz w:val="24"/>
                <w:szCs w:val="24"/>
                <w:lang w:eastAsia="ru-RU"/>
              </w:rPr>
            </w:pPr>
            <w:r w:rsidRPr="00931B5E">
              <w:rPr>
                <w:rFonts w:ascii="Times New Roman" w:hAnsi="Times New Roman"/>
                <w:color w:val="000000"/>
                <w:sz w:val="24"/>
                <w:szCs w:val="24"/>
                <w:lang w:eastAsia="ru-RU"/>
              </w:rPr>
              <w:t>22</w:t>
            </w:r>
          </w:p>
        </w:tc>
      </w:tr>
    </w:tbl>
    <w:p w:rsidR="00AE23FD" w:rsidRDefault="00AE23FD" w:rsidP="00513AF4">
      <w:pPr>
        <w:widowControl w:val="0"/>
        <w:spacing w:after="0" w:line="360" w:lineRule="auto"/>
        <w:ind w:firstLine="851"/>
        <w:jc w:val="both"/>
        <w:rPr>
          <w:rFonts w:ascii="Times New Roman" w:hAnsi="Times New Roman"/>
          <w:sz w:val="24"/>
          <w:szCs w:val="28"/>
          <w:lang w:eastAsia="ru-RU"/>
        </w:rPr>
      </w:pPr>
    </w:p>
    <w:p w:rsidR="00AE23FD" w:rsidRPr="00513AF4" w:rsidRDefault="00AE23FD" w:rsidP="00513AF4">
      <w:pPr>
        <w:widowControl w:val="0"/>
        <w:spacing w:after="0" w:line="360" w:lineRule="auto"/>
        <w:ind w:firstLine="851"/>
        <w:jc w:val="both"/>
        <w:rPr>
          <w:rFonts w:ascii="Times New Roman" w:hAnsi="Times New Roman"/>
          <w:sz w:val="24"/>
          <w:szCs w:val="28"/>
          <w:lang w:eastAsia="ru-RU"/>
        </w:rPr>
      </w:pPr>
      <w:r>
        <w:rPr>
          <w:rFonts w:ascii="Times New Roman" w:hAnsi="Times New Roman"/>
          <w:sz w:val="24"/>
          <w:szCs w:val="28"/>
          <w:lang w:eastAsia="ru-RU"/>
        </w:rPr>
        <w:t>Количество часов, отведенное на изучение общепрофессиональных дисциплин увеличено на 390 часов.</w:t>
      </w:r>
    </w:p>
    <w:p w:rsidR="00AE23FD" w:rsidRPr="00513AF4" w:rsidRDefault="00AE23FD" w:rsidP="00513AF4">
      <w:pPr>
        <w:widowControl w:val="0"/>
        <w:spacing w:after="0" w:line="360" w:lineRule="auto"/>
        <w:ind w:firstLine="851"/>
        <w:jc w:val="both"/>
        <w:rPr>
          <w:rFonts w:ascii="Times New Roman" w:hAnsi="Times New Roman"/>
          <w:szCs w:val="28"/>
          <w:lang w:eastAsia="ru-RU"/>
        </w:rPr>
      </w:pPr>
      <w:r w:rsidRPr="00513AF4">
        <w:rPr>
          <w:rFonts w:ascii="Times New Roman" w:hAnsi="Times New Roman"/>
          <w:sz w:val="24"/>
          <w:szCs w:val="28"/>
          <w:lang w:eastAsia="ru-RU"/>
        </w:rPr>
        <w:t>Количество часов на изучение профессиональных модулей увеличено на 5</w:t>
      </w:r>
      <w:r>
        <w:rPr>
          <w:rFonts w:ascii="Times New Roman" w:hAnsi="Times New Roman"/>
          <w:sz w:val="24"/>
          <w:szCs w:val="28"/>
          <w:lang w:eastAsia="ru-RU"/>
        </w:rPr>
        <w:t>46</w:t>
      </w:r>
      <w:r w:rsidRPr="00513AF4">
        <w:rPr>
          <w:rFonts w:ascii="Times New Roman" w:hAnsi="Times New Roman"/>
          <w:sz w:val="24"/>
          <w:szCs w:val="28"/>
          <w:lang w:eastAsia="ru-RU"/>
        </w:rPr>
        <w:t xml:space="preserve"> часов.</w:t>
      </w:r>
    </w:p>
    <w:p w:rsidR="00AE23FD" w:rsidRPr="00513AF4" w:rsidRDefault="00AE23FD" w:rsidP="00513AF4">
      <w:pPr>
        <w:widowControl w:val="0"/>
        <w:spacing w:after="0" w:line="360" w:lineRule="auto"/>
        <w:ind w:firstLine="851"/>
        <w:jc w:val="both"/>
        <w:rPr>
          <w:rFonts w:ascii="Times New Roman" w:hAnsi="Times New Roman"/>
          <w:szCs w:val="28"/>
          <w:lang w:eastAsia="ru-RU"/>
        </w:rPr>
      </w:pPr>
      <w:r w:rsidRPr="00513AF4">
        <w:rPr>
          <w:rFonts w:ascii="Times New Roman" w:hAnsi="Times New Roman"/>
          <w:sz w:val="24"/>
          <w:szCs w:val="28"/>
          <w:lang w:eastAsia="ru-RU"/>
        </w:rPr>
        <w:t xml:space="preserve">С введением в действие Профессионального стандарта Младший медицинский персонал, утвержденный приказом Министерства труда и социальной защиты Российской Федерации от 12 января 2016 года № 2н, был пересмотрен и изменен ПМ.04 Выполнение работ по профессии младшая медицинская сестра по уходу за больными на предмет </w:t>
      </w:r>
      <w:r w:rsidRPr="00513AF4">
        <w:rPr>
          <w:rFonts w:ascii="Times New Roman" w:hAnsi="Times New Roman"/>
          <w:sz w:val="24"/>
          <w:szCs w:val="28"/>
          <w:lang w:eastAsia="ru-RU"/>
        </w:rPr>
        <w:lastRenderedPageBreak/>
        <w:t>соответствия компетенций трудовым функциям профессионального стандарта.</w:t>
      </w:r>
    </w:p>
    <w:p w:rsidR="00AE23FD" w:rsidRPr="00513AF4" w:rsidRDefault="00AE23FD" w:rsidP="00513AF4">
      <w:pPr>
        <w:widowControl w:val="0"/>
        <w:spacing w:after="0" w:line="360" w:lineRule="auto"/>
        <w:ind w:firstLine="851"/>
        <w:jc w:val="both"/>
        <w:rPr>
          <w:rFonts w:ascii="Times New Roman" w:hAnsi="Times New Roman"/>
          <w:szCs w:val="24"/>
          <w:lang w:eastAsia="ru-RU"/>
        </w:rPr>
      </w:pPr>
      <w:r w:rsidRPr="00513AF4">
        <w:rPr>
          <w:rFonts w:ascii="Times New Roman" w:hAnsi="Times New Roman"/>
          <w:sz w:val="24"/>
          <w:szCs w:val="28"/>
          <w:lang w:eastAsia="ru-RU"/>
        </w:rPr>
        <w:t>Увеличение количества часов на изучение общепрофессиональных дисциплин профессионального учебного цикла и профессиональных модулей направлено на повышение качества их освоения и на получение дополнительных компетенций, умений и знаний, необходимых для профессиональной деятельности выпускников и обеспечения их конкурентоспособности в соответствии с запросами регионального рынка труда и возможностями продолжения образования.</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sz w:val="24"/>
          <w:szCs w:val="24"/>
          <w:lang w:eastAsia="ru-RU"/>
        </w:rPr>
        <w:t xml:space="preserve">Примечание: Предложенные дисциплины  и дополнения к профессиональным модулям (междисциплинарным курсам) вариативной части могут быть заменены в пределах распределенных часов </w:t>
      </w:r>
      <w:r w:rsidRPr="003969F7">
        <w:rPr>
          <w:rFonts w:ascii="Times New Roman" w:hAnsi="Times New Roman"/>
          <w:spacing w:val="-4"/>
          <w:sz w:val="24"/>
          <w:szCs w:val="24"/>
          <w:lang w:eastAsia="ru-RU"/>
        </w:rPr>
        <w:t xml:space="preserve">в </w:t>
      </w:r>
      <w:r w:rsidRPr="003969F7">
        <w:rPr>
          <w:rFonts w:ascii="Times New Roman" w:hAnsi="Times New Roman"/>
          <w:sz w:val="24"/>
          <w:szCs w:val="24"/>
          <w:lang w:eastAsia="ru-RU"/>
        </w:rPr>
        <w:t xml:space="preserve">соответствии с запросами регионального рынка труда, по предложению работодателей .                                 </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b/>
          <w:bCs/>
          <w:iCs/>
          <w:sz w:val="24"/>
          <w:szCs w:val="24"/>
          <w:lang w:eastAsia="ru-RU"/>
        </w:rPr>
        <w:t>Организация практики.</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sz w:val="24"/>
          <w:szCs w:val="24"/>
          <w:lang w:eastAsia="ru-RU"/>
        </w:rPr>
        <w:t>Практика является обязательным разделом основной профессиональной образовательной программы по специальности. Она представляет собой вид учебных занятий, обеспечивающих практико-</w:t>
      </w:r>
      <w:r w:rsidRPr="003969F7">
        <w:rPr>
          <w:rFonts w:ascii="Times New Roman" w:hAnsi="Times New Roman"/>
          <w:spacing w:val="-6"/>
          <w:sz w:val="24"/>
          <w:szCs w:val="24"/>
          <w:lang w:eastAsia="ru-RU"/>
        </w:rPr>
        <w:t xml:space="preserve">ориентированную подготовку обучающихся. При реализации </w:t>
      </w:r>
      <w:r w:rsidRPr="003969F7">
        <w:rPr>
          <w:rFonts w:ascii="Times New Roman" w:hAnsi="Times New Roman"/>
          <w:spacing w:val="-9"/>
          <w:sz w:val="24"/>
          <w:szCs w:val="24"/>
          <w:lang w:eastAsia="ru-RU"/>
        </w:rPr>
        <w:t xml:space="preserve">основной </w:t>
      </w:r>
      <w:r w:rsidRPr="003969F7">
        <w:rPr>
          <w:rFonts w:ascii="Times New Roman" w:hAnsi="Times New Roman"/>
          <w:sz w:val="24"/>
          <w:szCs w:val="24"/>
          <w:lang w:eastAsia="ru-RU"/>
        </w:rPr>
        <w:tab/>
      </w:r>
      <w:r w:rsidRPr="003969F7">
        <w:rPr>
          <w:rFonts w:ascii="Times New Roman" w:hAnsi="Times New Roman"/>
          <w:spacing w:val="-7"/>
          <w:sz w:val="24"/>
          <w:szCs w:val="24"/>
          <w:lang w:eastAsia="ru-RU"/>
        </w:rPr>
        <w:t xml:space="preserve">профессиональной </w:t>
      </w:r>
      <w:r w:rsidRPr="003969F7">
        <w:rPr>
          <w:rFonts w:ascii="Times New Roman" w:hAnsi="Times New Roman"/>
          <w:sz w:val="24"/>
          <w:szCs w:val="24"/>
          <w:lang w:eastAsia="ru-RU"/>
        </w:rPr>
        <w:t xml:space="preserve">образовательной программы </w:t>
      </w:r>
      <w:r w:rsidRPr="003969F7">
        <w:rPr>
          <w:rFonts w:ascii="Times New Roman" w:hAnsi="Times New Roman"/>
          <w:spacing w:val="-6"/>
          <w:sz w:val="24"/>
          <w:szCs w:val="24"/>
          <w:lang w:eastAsia="ru-RU"/>
        </w:rPr>
        <w:t xml:space="preserve">по специальности </w:t>
      </w:r>
      <w:r w:rsidRPr="003969F7">
        <w:rPr>
          <w:rFonts w:ascii="Times New Roman" w:hAnsi="Times New Roman"/>
          <w:sz w:val="24"/>
          <w:szCs w:val="24"/>
          <w:lang w:eastAsia="ru-RU"/>
        </w:rPr>
        <w:t>предусматриваются следующие виды практик: учебная и производственная.</w:t>
      </w:r>
      <w:r w:rsidRPr="003969F7">
        <w:rPr>
          <w:rFonts w:ascii="Times New Roman" w:hAnsi="Times New Roman"/>
          <w:spacing w:val="-4"/>
          <w:sz w:val="24"/>
          <w:szCs w:val="24"/>
          <w:lang w:eastAsia="ru-RU"/>
        </w:rPr>
        <w:t xml:space="preserve"> </w:t>
      </w:r>
      <w:proofErr w:type="spellStart"/>
      <w:r w:rsidRPr="003969F7">
        <w:rPr>
          <w:rFonts w:ascii="Times New Roman" w:hAnsi="Times New Roman"/>
          <w:spacing w:val="-4"/>
          <w:sz w:val="24"/>
          <w:szCs w:val="24"/>
          <w:lang w:eastAsia="ru-RU"/>
        </w:rPr>
        <w:t>Учебнаяпрактика</w:t>
      </w:r>
      <w:proofErr w:type="spellEnd"/>
      <w:r w:rsidRPr="003969F7">
        <w:rPr>
          <w:rFonts w:ascii="Times New Roman" w:hAnsi="Times New Roman"/>
          <w:spacing w:val="-4"/>
          <w:sz w:val="24"/>
          <w:szCs w:val="24"/>
          <w:lang w:eastAsia="ru-RU"/>
        </w:rPr>
        <w:t xml:space="preserve"> и производственная практика (по профилю специальности) проводятся образовательным учреждением при освоении обучающимися профессиональных компетенций в рамках профессиональных </w:t>
      </w:r>
      <w:r w:rsidRPr="003969F7">
        <w:rPr>
          <w:rFonts w:ascii="Times New Roman" w:hAnsi="Times New Roman"/>
          <w:spacing w:val="-2"/>
          <w:sz w:val="24"/>
          <w:szCs w:val="24"/>
          <w:lang w:eastAsia="ru-RU"/>
        </w:rPr>
        <w:t>модулей</w:t>
      </w:r>
      <w:r w:rsidRPr="003969F7">
        <w:rPr>
          <w:rFonts w:ascii="Times New Roman" w:hAnsi="Times New Roman"/>
          <w:sz w:val="24"/>
          <w:szCs w:val="24"/>
          <w:lang w:eastAsia="ru-RU"/>
        </w:rPr>
        <w:t xml:space="preserve">. Учебная практика проводится на 2, 3, 4 курсах обучения (7 недель). Производственная практика состоит из двух этапов: практики </w:t>
      </w:r>
      <w:r w:rsidRPr="003969F7">
        <w:rPr>
          <w:rFonts w:ascii="Times New Roman" w:hAnsi="Times New Roman"/>
          <w:spacing w:val="-5"/>
          <w:sz w:val="24"/>
          <w:szCs w:val="24"/>
          <w:lang w:eastAsia="ru-RU"/>
        </w:rPr>
        <w:t>по профилю специальности (2-4 курсы обучения - 16 недель) и преддипломной практики (4 недели).</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bCs/>
          <w:iCs/>
          <w:sz w:val="24"/>
          <w:szCs w:val="24"/>
          <w:lang w:eastAsia="ru-RU"/>
        </w:rPr>
        <w:t xml:space="preserve">Все виды учебных практик, производственная практика (по профилю специальности) по каждому из разделов профессионального модуля, производственная практика (преддипломная) проводятся концентрированно или рассредоточено, </w:t>
      </w:r>
      <w:r w:rsidRPr="003969F7">
        <w:rPr>
          <w:rFonts w:ascii="Times New Roman" w:hAnsi="Times New Roman"/>
          <w:sz w:val="24"/>
          <w:szCs w:val="24"/>
        </w:rPr>
        <w:t>чередуясь с теоретическими занятиями в рамках профессиональных модулей.</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bCs/>
          <w:iCs/>
          <w:sz w:val="24"/>
          <w:szCs w:val="24"/>
          <w:lang w:eastAsia="ru-RU"/>
        </w:rPr>
        <w:t xml:space="preserve">Проведение учебной практики предусмотрено в учебных лабораториях колледжа, а производственной практики (по профилю специальности и преддипломная) – </w:t>
      </w:r>
      <w:r w:rsidRPr="003969F7">
        <w:rPr>
          <w:rFonts w:ascii="Times New Roman" w:hAnsi="Times New Roman"/>
          <w:spacing w:val="-3"/>
          <w:sz w:val="24"/>
          <w:szCs w:val="24"/>
          <w:lang w:eastAsia="ru-RU"/>
        </w:rPr>
        <w:t xml:space="preserve">в организациях, базовых предприятиях </w:t>
      </w:r>
      <w:r w:rsidRPr="003969F7">
        <w:rPr>
          <w:rFonts w:ascii="Times New Roman" w:hAnsi="Times New Roman"/>
          <w:spacing w:val="-4"/>
          <w:sz w:val="24"/>
          <w:szCs w:val="24"/>
          <w:lang w:eastAsia="ru-RU"/>
        </w:rPr>
        <w:t xml:space="preserve">направление деятельности, которых соответствует профилю подготовки </w:t>
      </w:r>
      <w:r w:rsidRPr="003969F7">
        <w:rPr>
          <w:rFonts w:ascii="Times New Roman" w:hAnsi="Times New Roman"/>
          <w:sz w:val="24"/>
          <w:szCs w:val="24"/>
          <w:lang w:eastAsia="ru-RU"/>
        </w:rPr>
        <w:t>обучающихся.</w:t>
      </w:r>
      <w:r w:rsidRPr="003969F7">
        <w:rPr>
          <w:rFonts w:ascii="Times New Roman" w:hAnsi="Times New Roman"/>
          <w:bCs/>
          <w:iCs/>
          <w:sz w:val="24"/>
          <w:szCs w:val="24"/>
          <w:lang w:eastAsia="ru-RU"/>
        </w:rPr>
        <w:t xml:space="preserve"> По каждому виду учебной и производственной практики (по </w:t>
      </w:r>
      <w:proofErr w:type="spellStart"/>
      <w:r w:rsidRPr="003969F7">
        <w:rPr>
          <w:rFonts w:ascii="Times New Roman" w:hAnsi="Times New Roman"/>
          <w:bCs/>
          <w:iCs/>
          <w:sz w:val="24"/>
          <w:szCs w:val="24"/>
          <w:lang w:eastAsia="ru-RU"/>
        </w:rPr>
        <w:t>профмодулям</w:t>
      </w:r>
      <w:proofErr w:type="spellEnd"/>
      <w:r w:rsidRPr="003969F7">
        <w:rPr>
          <w:rFonts w:ascii="Times New Roman" w:hAnsi="Times New Roman"/>
          <w:bCs/>
          <w:iCs/>
          <w:sz w:val="24"/>
          <w:szCs w:val="24"/>
          <w:lang w:eastAsia="ru-RU"/>
        </w:rPr>
        <w:t xml:space="preserve">) сдаются дифференцированные зачеты. </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sz w:val="24"/>
          <w:szCs w:val="24"/>
          <w:lang w:eastAsia="ru-RU"/>
        </w:rPr>
        <w:t xml:space="preserve">Аттестация по итогам производственной практики проводится </w:t>
      </w:r>
      <w:r w:rsidRPr="003969F7">
        <w:rPr>
          <w:rFonts w:ascii="Times New Roman" w:hAnsi="Times New Roman"/>
          <w:spacing w:val="-4"/>
          <w:sz w:val="24"/>
          <w:szCs w:val="24"/>
          <w:lang w:eastAsia="ru-RU"/>
        </w:rPr>
        <w:t xml:space="preserve">на основании результатов, подтвержденных документами </w:t>
      </w:r>
      <w:r w:rsidRPr="003969F7">
        <w:rPr>
          <w:rFonts w:ascii="Times New Roman" w:hAnsi="Times New Roman"/>
          <w:sz w:val="24"/>
          <w:szCs w:val="24"/>
          <w:lang w:eastAsia="ru-RU"/>
        </w:rPr>
        <w:t xml:space="preserve">соответствующих организаций.                                       </w:t>
      </w:r>
    </w:p>
    <w:p w:rsidR="00AE23FD" w:rsidRPr="003969F7" w:rsidRDefault="00AE23FD" w:rsidP="001739F8">
      <w:pPr>
        <w:widowControl w:val="0"/>
        <w:spacing w:after="0" w:line="360" w:lineRule="auto"/>
        <w:ind w:firstLine="851"/>
        <w:jc w:val="both"/>
        <w:rPr>
          <w:rFonts w:ascii="Times New Roman" w:hAnsi="Times New Roman"/>
          <w:sz w:val="24"/>
          <w:szCs w:val="24"/>
          <w:lang w:eastAsia="ru-RU"/>
        </w:rPr>
      </w:pPr>
      <w:r w:rsidRPr="003969F7">
        <w:rPr>
          <w:rFonts w:ascii="Times New Roman" w:hAnsi="Times New Roman"/>
          <w:sz w:val="24"/>
          <w:szCs w:val="24"/>
          <w:lang w:eastAsia="ru-RU"/>
        </w:rPr>
        <w:t xml:space="preserve">При освоении ПМ.04. Выполнение работ по одной или нескольким профессиям </w:t>
      </w:r>
      <w:r w:rsidRPr="003969F7">
        <w:rPr>
          <w:rFonts w:ascii="Times New Roman" w:hAnsi="Times New Roman"/>
          <w:sz w:val="24"/>
          <w:szCs w:val="24"/>
          <w:lang w:eastAsia="ru-RU"/>
        </w:rPr>
        <w:lastRenderedPageBreak/>
        <w:t>рабочих должностям служащих предусматривается выполнение работ по профессиям, рекомендуемым к освоению в рамках ОПОП СПО (Приложение к ФГОС СПО по специальности Младшая медицинская сестра по уходу</w:t>
      </w:r>
      <w:r>
        <w:rPr>
          <w:rFonts w:ascii="Times New Roman" w:hAnsi="Times New Roman"/>
          <w:sz w:val="24"/>
          <w:szCs w:val="24"/>
          <w:lang w:eastAsia="ru-RU"/>
        </w:rPr>
        <w:t xml:space="preserve"> за больными</w:t>
      </w:r>
      <w:r w:rsidRPr="003969F7">
        <w:rPr>
          <w:rFonts w:ascii="Times New Roman" w:hAnsi="Times New Roman"/>
          <w:sz w:val="24"/>
          <w:szCs w:val="24"/>
          <w:lang w:eastAsia="ru-RU"/>
        </w:rPr>
        <w:t>) Таблица 8:</w:t>
      </w:r>
    </w:p>
    <w:p w:rsidR="00AE23FD" w:rsidRPr="003969F7" w:rsidRDefault="00AE23FD" w:rsidP="001739F8">
      <w:pPr>
        <w:widowControl w:val="0"/>
        <w:spacing w:after="0" w:line="360" w:lineRule="auto"/>
        <w:ind w:firstLine="851"/>
        <w:jc w:val="right"/>
        <w:rPr>
          <w:rFonts w:ascii="Times New Roman" w:hAnsi="Times New Roman"/>
          <w:sz w:val="24"/>
          <w:szCs w:val="24"/>
          <w:lang w:eastAsia="ru-RU"/>
        </w:rPr>
      </w:pPr>
      <w:r w:rsidRPr="003969F7">
        <w:rPr>
          <w:rFonts w:ascii="Times New Roman" w:hAnsi="Times New Roman"/>
          <w:sz w:val="24"/>
          <w:szCs w:val="24"/>
          <w:lang w:eastAsia="ru-RU"/>
        </w:rPr>
        <w:t>Таблица 8</w:t>
      </w:r>
    </w:p>
    <w:tbl>
      <w:tblPr>
        <w:tblpPr w:leftFromText="180" w:rightFromText="180" w:vertAnchor="text" w:horzAnchor="margin" w:tblpY="176"/>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537"/>
        <w:gridCol w:w="4344"/>
      </w:tblGrid>
      <w:tr w:rsidR="00AE23FD" w:rsidRPr="003969F7" w:rsidTr="00EB07D0">
        <w:tc>
          <w:tcPr>
            <w:tcW w:w="5537" w:type="dxa"/>
            <w:tcMar>
              <w:top w:w="75" w:type="dxa"/>
              <w:left w:w="75" w:type="dxa"/>
              <w:bottom w:w="150" w:type="dxa"/>
              <w:right w:w="75" w:type="dxa"/>
            </w:tcMar>
          </w:tcPr>
          <w:p w:rsidR="00AE23FD" w:rsidRPr="003969F7" w:rsidRDefault="00AE23FD" w:rsidP="00EB07D0">
            <w:pPr>
              <w:widowControl w:val="0"/>
              <w:spacing w:after="0" w:line="24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Код по Общероссийскому классификатору профессий рабочих, должностей служащих и тарифных разрядов (ОК 016-94)</w:t>
            </w:r>
          </w:p>
        </w:tc>
        <w:tc>
          <w:tcPr>
            <w:tcW w:w="0" w:type="auto"/>
            <w:tcMar>
              <w:top w:w="75" w:type="dxa"/>
              <w:left w:w="75" w:type="dxa"/>
              <w:bottom w:w="150" w:type="dxa"/>
              <w:right w:w="75" w:type="dxa"/>
            </w:tcMar>
          </w:tcPr>
          <w:p w:rsidR="00AE23FD" w:rsidRPr="003969F7" w:rsidRDefault="00AE23FD" w:rsidP="00EB07D0">
            <w:pPr>
              <w:widowControl w:val="0"/>
              <w:spacing w:after="0" w:line="24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Наименование профессий рабочих, должностей служащих</w:t>
            </w:r>
          </w:p>
        </w:tc>
      </w:tr>
      <w:tr w:rsidR="00AE23FD" w:rsidRPr="003969F7" w:rsidTr="00EB07D0">
        <w:tc>
          <w:tcPr>
            <w:tcW w:w="5537" w:type="dxa"/>
            <w:tcMar>
              <w:top w:w="75" w:type="dxa"/>
              <w:left w:w="75" w:type="dxa"/>
              <w:bottom w:w="150" w:type="dxa"/>
              <w:right w:w="75" w:type="dxa"/>
            </w:tcMar>
          </w:tcPr>
          <w:p w:rsidR="00AE23FD" w:rsidRPr="003969F7" w:rsidRDefault="00AE23FD" w:rsidP="00EB07D0">
            <w:pPr>
              <w:widowControl w:val="0"/>
              <w:spacing w:after="0" w:line="24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24232</w:t>
            </w:r>
          </w:p>
        </w:tc>
        <w:tc>
          <w:tcPr>
            <w:tcW w:w="0" w:type="auto"/>
            <w:tcMar>
              <w:top w:w="75" w:type="dxa"/>
              <w:left w:w="75" w:type="dxa"/>
              <w:bottom w:w="150" w:type="dxa"/>
              <w:right w:w="75" w:type="dxa"/>
            </w:tcMar>
          </w:tcPr>
          <w:p w:rsidR="00AE23FD" w:rsidRPr="003969F7" w:rsidRDefault="00AE23FD" w:rsidP="00EB07D0">
            <w:pPr>
              <w:widowControl w:val="0"/>
              <w:spacing w:after="0" w:line="24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Младшая медицинская сестра по уходу за больными</w:t>
            </w:r>
          </w:p>
        </w:tc>
      </w:tr>
    </w:tbl>
    <w:p w:rsidR="00AE23FD" w:rsidRPr="003969F7" w:rsidRDefault="00AE23FD" w:rsidP="001739F8">
      <w:pPr>
        <w:widowControl w:val="0"/>
        <w:spacing w:after="0" w:line="360" w:lineRule="auto"/>
        <w:jc w:val="both"/>
        <w:rPr>
          <w:rFonts w:ascii="Times New Roman" w:hAnsi="Times New Roman"/>
          <w:sz w:val="24"/>
          <w:szCs w:val="24"/>
          <w:lang w:eastAsia="ru-RU"/>
        </w:rPr>
      </w:pPr>
    </w:p>
    <w:p w:rsidR="00AE23FD" w:rsidRPr="003969F7" w:rsidRDefault="00AE23FD" w:rsidP="001739F8">
      <w:pPr>
        <w:widowControl w:val="0"/>
        <w:spacing w:after="0" w:line="360" w:lineRule="auto"/>
        <w:ind w:firstLine="709"/>
        <w:jc w:val="both"/>
        <w:rPr>
          <w:rFonts w:ascii="Times New Roman" w:hAnsi="Times New Roman"/>
          <w:b/>
          <w:bCs/>
          <w:sz w:val="24"/>
          <w:szCs w:val="24"/>
          <w:lang w:eastAsia="ru-RU"/>
        </w:rPr>
      </w:pPr>
      <w:r w:rsidRPr="003969F7">
        <w:rPr>
          <w:rFonts w:ascii="Times New Roman" w:hAnsi="Times New Roman"/>
          <w:b/>
          <w:bCs/>
          <w:sz w:val="24"/>
          <w:szCs w:val="24"/>
          <w:lang w:eastAsia="ru-RU"/>
        </w:rPr>
        <w:t>Порядок аттестации обучающихся.</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Текущая и промежуточная аттестация.</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Аттестация обучающихся проводится в соответствии с Положением о текущем контроле знаний и промежуточной аттестации обучающихся Няндомского железнодорожного колледжа.</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Текущий контроль проводится преподавателем в процессе обучения.</w:t>
      </w:r>
    </w:p>
    <w:p w:rsidR="00AE23FD" w:rsidRPr="003969F7" w:rsidRDefault="00AE23FD" w:rsidP="001739F8">
      <w:pPr>
        <w:tabs>
          <w:tab w:val="left" w:pos="284"/>
        </w:tabs>
        <w:spacing w:after="0" w:line="360" w:lineRule="auto"/>
        <w:ind w:firstLine="709"/>
        <w:contextualSpacing/>
        <w:jc w:val="both"/>
        <w:rPr>
          <w:rFonts w:ascii="Times New Roman" w:hAnsi="Times New Roman"/>
          <w:sz w:val="24"/>
          <w:szCs w:val="24"/>
          <w:lang w:eastAsia="ru-RU"/>
        </w:rPr>
      </w:pPr>
      <w:r w:rsidRPr="003969F7">
        <w:rPr>
          <w:rFonts w:ascii="Times New Roman" w:hAnsi="Times New Roman"/>
          <w:sz w:val="24"/>
          <w:szCs w:val="24"/>
          <w:lang w:eastAsia="ru-RU"/>
        </w:rPr>
        <w:t xml:space="preserve">Формы проведения промежуточной аттестации: зачет, дифференцированный зачет, экзамен, экзамен комплексный, экзамен квалификационный. Вид контроля – устный, письменный. </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На промежуточную аттестацию отводится 7 недель в течение всего курса обучения, в течение учебного года предусмотрено ее рассредоточенное проведение. Экзамены проводятся непосредственно после окончания освоения соответствующих программ учебных дисциплин и профессиональных модулей. Промежуточная аттестация в форме экзамена проводится в день, освобожденный от других форм учебной нагрузки. Промежуточная аттестация в форме дифференцированного зачета проводится за счет часов, отведенных на освоение соответствующей дисциплины или МДК. </w:t>
      </w:r>
    </w:p>
    <w:p w:rsidR="00AE23FD" w:rsidRPr="003969F7" w:rsidRDefault="00AE23FD" w:rsidP="001739F8">
      <w:pPr>
        <w:autoSpaceDE w:val="0"/>
        <w:autoSpaceDN w:val="0"/>
        <w:adjustRightInd w:val="0"/>
        <w:spacing w:after="0" w:line="360" w:lineRule="auto"/>
        <w:ind w:firstLine="706"/>
        <w:jc w:val="both"/>
        <w:rPr>
          <w:rFonts w:ascii="Times New Roman" w:hAnsi="Times New Roman"/>
          <w:sz w:val="24"/>
          <w:szCs w:val="24"/>
          <w:lang w:eastAsia="ru-RU"/>
        </w:rPr>
      </w:pPr>
      <w:r w:rsidRPr="003969F7">
        <w:rPr>
          <w:rFonts w:ascii="Times New Roman" w:hAnsi="Times New Roman"/>
          <w:sz w:val="24"/>
          <w:szCs w:val="24"/>
          <w:lang w:eastAsia="ru-RU"/>
        </w:rPr>
        <w:t xml:space="preserve">Промежуточная аттестация по составным элементам программы профессионального модуля: по МДК </w:t>
      </w:r>
      <w:r>
        <w:rPr>
          <w:rFonts w:ascii="Times New Roman" w:hAnsi="Times New Roman"/>
          <w:sz w:val="24"/>
          <w:szCs w:val="24"/>
          <w:lang w:eastAsia="ru-RU"/>
        </w:rPr>
        <w:t>–</w:t>
      </w:r>
      <w:r w:rsidRPr="003969F7">
        <w:rPr>
          <w:rFonts w:ascii="Times New Roman" w:hAnsi="Times New Roman"/>
          <w:sz w:val="24"/>
          <w:szCs w:val="24"/>
          <w:lang w:eastAsia="ru-RU"/>
        </w:rPr>
        <w:t xml:space="preserve"> экзамен</w:t>
      </w:r>
      <w:r>
        <w:rPr>
          <w:rFonts w:ascii="Times New Roman" w:hAnsi="Times New Roman"/>
          <w:sz w:val="24"/>
          <w:szCs w:val="24"/>
          <w:lang w:eastAsia="ru-RU"/>
        </w:rPr>
        <w:t>/дифференцированный зачет</w:t>
      </w:r>
      <w:r w:rsidRPr="003969F7">
        <w:rPr>
          <w:rFonts w:ascii="Times New Roman" w:hAnsi="Times New Roman"/>
          <w:sz w:val="24"/>
          <w:szCs w:val="24"/>
          <w:lang w:eastAsia="ru-RU"/>
        </w:rPr>
        <w:t>, по учебной и производственной практике - дифференцированный зачет.</w:t>
      </w:r>
    </w:p>
    <w:p w:rsidR="00AE23FD" w:rsidRPr="003969F7" w:rsidRDefault="00AE23FD" w:rsidP="001739F8">
      <w:pPr>
        <w:autoSpaceDE w:val="0"/>
        <w:autoSpaceDN w:val="0"/>
        <w:adjustRightInd w:val="0"/>
        <w:spacing w:after="0" w:line="360" w:lineRule="auto"/>
        <w:ind w:firstLine="706"/>
        <w:jc w:val="both"/>
        <w:rPr>
          <w:rFonts w:ascii="Times New Roman" w:hAnsi="Times New Roman"/>
          <w:sz w:val="24"/>
          <w:szCs w:val="24"/>
          <w:lang w:eastAsia="ru-RU"/>
        </w:rPr>
      </w:pPr>
      <w:r w:rsidRPr="003969F7">
        <w:rPr>
          <w:rFonts w:ascii="Times New Roman" w:hAnsi="Times New Roman"/>
          <w:sz w:val="24"/>
          <w:szCs w:val="24"/>
          <w:lang w:eastAsia="ru-RU"/>
        </w:rPr>
        <w:t xml:space="preserve">При освоении программ профессиональных модулей в последнем семестре изучения формой итоговой аттестации по модулю (промежуточной аттестации по ОПОП) является экзамен (квалификационный), который представляет собой форму независимой оценки результатов обучения с участием работодателей; по его итогам возможно присвоение выпускнику определенной квалификации. Экзамен (квалификационный) проверяет </w:t>
      </w:r>
      <w:r w:rsidRPr="003969F7">
        <w:rPr>
          <w:rFonts w:ascii="Times New Roman" w:hAnsi="Times New Roman"/>
          <w:sz w:val="24"/>
          <w:szCs w:val="24"/>
          <w:lang w:eastAsia="ru-RU"/>
        </w:rPr>
        <w:lastRenderedPageBreak/>
        <w:t>готовность обучающегося к выполнению указанного вида профессиональной деятельности и сформированность у него компетенций, определенных в разделе «Требования к результатам освоения ОПОП» ФГОС СПО. Условием допуска к экзамену (квалификационному) является успешное освоение обучающимися всех элементов программы профессионального модуля: теоретической части модуля (МДК) и практик.</w:t>
      </w:r>
    </w:p>
    <w:p w:rsidR="00AE23FD" w:rsidRPr="003969F7" w:rsidRDefault="00AE23FD" w:rsidP="001739F8">
      <w:pPr>
        <w:autoSpaceDE w:val="0"/>
        <w:autoSpaceDN w:val="0"/>
        <w:adjustRightInd w:val="0"/>
        <w:spacing w:after="0" w:line="360" w:lineRule="auto"/>
        <w:ind w:firstLine="706"/>
        <w:jc w:val="both"/>
        <w:rPr>
          <w:rFonts w:ascii="Times New Roman" w:hAnsi="Times New Roman"/>
          <w:sz w:val="24"/>
          <w:szCs w:val="24"/>
          <w:lang w:eastAsia="ru-RU"/>
        </w:rPr>
      </w:pPr>
      <w:r w:rsidRPr="003969F7">
        <w:rPr>
          <w:rFonts w:ascii="Times New Roman" w:hAnsi="Times New Roman"/>
          <w:sz w:val="24"/>
          <w:szCs w:val="24"/>
          <w:lang w:eastAsia="ru-RU"/>
        </w:rPr>
        <w:t xml:space="preserve"> Для реализации текущей и промежуточной аттестации разрабатываются и утверждаются образовательным учреждением фонды оценочных средств. </w:t>
      </w:r>
    </w:p>
    <w:p w:rsidR="00AE23FD" w:rsidRPr="003969F7" w:rsidRDefault="00AE23FD" w:rsidP="001739F8">
      <w:pPr>
        <w:autoSpaceDE w:val="0"/>
        <w:autoSpaceDN w:val="0"/>
        <w:adjustRightInd w:val="0"/>
        <w:spacing w:after="0" w:line="360" w:lineRule="auto"/>
        <w:ind w:firstLine="706"/>
        <w:jc w:val="both"/>
        <w:rPr>
          <w:rFonts w:ascii="Times New Roman" w:hAnsi="Times New Roman"/>
          <w:sz w:val="24"/>
          <w:szCs w:val="24"/>
          <w:lang w:eastAsia="ru-RU"/>
        </w:rPr>
      </w:pPr>
      <w:r w:rsidRPr="003969F7">
        <w:rPr>
          <w:rFonts w:ascii="Times New Roman" w:hAnsi="Times New Roman"/>
          <w:sz w:val="24"/>
          <w:szCs w:val="24"/>
          <w:lang w:eastAsia="ru-RU"/>
        </w:rPr>
        <w:t>Успеваемость по итогам семестра, при сдаче экзамена и дифференцированного зачета, определяется оценками «5» - отлично, «4» -хорошо, «3» - удовлетворительно, «2» - неудовлетворительно.</w:t>
      </w:r>
    </w:p>
    <w:p w:rsidR="00AE23FD" w:rsidRPr="003969F7" w:rsidRDefault="00AE23FD" w:rsidP="001739F8">
      <w:pPr>
        <w:autoSpaceDE w:val="0"/>
        <w:autoSpaceDN w:val="0"/>
        <w:adjustRightInd w:val="0"/>
        <w:spacing w:after="0" w:line="360" w:lineRule="auto"/>
        <w:ind w:firstLine="706"/>
        <w:jc w:val="both"/>
        <w:rPr>
          <w:rFonts w:ascii="Times New Roman" w:hAnsi="Times New Roman"/>
          <w:sz w:val="24"/>
          <w:szCs w:val="24"/>
          <w:lang w:eastAsia="ru-RU"/>
        </w:rPr>
      </w:pPr>
      <w:r w:rsidRPr="003969F7">
        <w:rPr>
          <w:rFonts w:ascii="Times New Roman" w:hAnsi="Times New Roman"/>
          <w:b/>
          <w:kern w:val="2"/>
          <w:sz w:val="24"/>
          <w:szCs w:val="24"/>
          <w:lang w:eastAsia="hi-IN" w:bidi="hi-IN"/>
        </w:rPr>
        <w:t>Государственная   итоговая аттестация.</w:t>
      </w:r>
    </w:p>
    <w:p w:rsidR="00AE23FD" w:rsidRPr="003969F7" w:rsidRDefault="00AE23FD" w:rsidP="00465AC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Государственная итоговая аттестация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и науки РФ № 968 от 16 .08.2013 г), Программы ГИА Няндомского железнодорожного колледжа по</w:t>
      </w:r>
      <w:r w:rsidR="00393E03">
        <w:rPr>
          <w:rFonts w:ascii="Times New Roman" w:hAnsi="Times New Roman"/>
          <w:sz w:val="24"/>
          <w:szCs w:val="24"/>
          <w:lang w:eastAsia="ru-RU"/>
        </w:rPr>
        <w:t xml:space="preserve"> </w:t>
      </w:r>
      <w:r w:rsidRPr="003969F7">
        <w:rPr>
          <w:rFonts w:ascii="Times New Roman" w:hAnsi="Times New Roman"/>
          <w:sz w:val="24"/>
          <w:szCs w:val="24"/>
          <w:lang w:eastAsia="ru-RU"/>
        </w:rPr>
        <w:t>специальности  на текущий год. На проведение государственной итоговой аттестации учебным планом отводится 6 недель в конце всего курса обучения.</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Оценочные материалы для Государственной итоговой аттестации разрабатываются образовательным учреждением и утверждаются после предварительного заключения работодателей.</w:t>
      </w:r>
    </w:p>
    <w:p w:rsidR="00AE23FD" w:rsidRPr="003969F7" w:rsidRDefault="00AE23FD" w:rsidP="001739F8">
      <w:pPr>
        <w:widowControl w:val="0"/>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Государственная итоговая аттестация включает защиту выпускной квалификационной работы (дипломная работа). Обязательные требования - соответствие тематики выпускной квалификационной работы содержанию одного или нескольких профессиональных модулей. </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К государственной итоговой аттестации допускаются обучающиеся, не имеющиеся академической задолженности и в полном объеме выполнившие учебный план или индивидуальный план, если иное не установлено порядком проведения ГИА.   Необходимым условиям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прохождении практики по каждому из основных видов профессиональной деятельности. По окончании обучения и успешной сдачи Государственной итоговой аттестации выпускник получает диплом о среднем профессиональном образовании по программе подготовки специалистов среднего звена.</w:t>
      </w:r>
    </w:p>
    <w:p w:rsidR="00AE23FD" w:rsidRPr="003969F7" w:rsidRDefault="00AE23FD" w:rsidP="00B20780">
      <w:pPr>
        <w:widowControl w:val="0"/>
        <w:spacing w:after="0" w:line="240" w:lineRule="auto"/>
        <w:jc w:val="both"/>
        <w:outlineLvl w:val="0"/>
        <w:rPr>
          <w:rFonts w:ascii="Times New Roman" w:hAnsi="Times New Roman"/>
          <w:b/>
          <w:sz w:val="24"/>
          <w:szCs w:val="24"/>
          <w:lang w:eastAsia="ru-RU"/>
        </w:rPr>
      </w:pPr>
      <w:r>
        <w:rPr>
          <w:rFonts w:ascii="Times New Roman" w:hAnsi="Times New Roman"/>
          <w:b/>
          <w:sz w:val="24"/>
          <w:szCs w:val="24"/>
          <w:lang w:eastAsia="ru-RU"/>
        </w:rPr>
        <w:tab/>
      </w:r>
      <w:r w:rsidRPr="003969F7">
        <w:rPr>
          <w:rFonts w:ascii="Times New Roman" w:hAnsi="Times New Roman"/>
          <w:b/>
          <w:sz w:val="24"/>
          <w:szCs w:val="24"/>
          <w:lang w:eastAsia="ru-RU"/>
        </w:rPr>
        <w:t>6.</w:t>
      </w:r>
      <w:r>
        <w:rPr>
          <w:rFonts w:ascii="Times New Roman" w:hAnsi="Times New Roman"/>
          <w:b/>
          <w:sz w:val="24"/>
          <w:szCs w:val="24"/>
          <w:lang w:eastAsia="ru-RU"/>
        </w:rPr>
        <w:t>5</w:t>
      </w:r>
      <w:r w:rsidRPr="003969F7">
        <w:rPr>
          <w:rFonts w:ascii="Times New Roman" w:hAnsi="Times New Roman"/>
          <w:b/>
          <w:sz w:val="24"/>
          <w:szCs w:val="24"/>
          <w:lang w:eastAsia="ru-RU"/>
        </w:rPr>
        <w:t xml:space="preserve">. План внеурочной деятельности </w:t>
      </w:r>
    </w:p>
    <w:p w:rsidR="00AE23FD" w:rsidRPr="003969F7" w:rsidRDefault="00AE23FD" w:rsidP="00B20780">
      <w:pPr>
        <w:widowControl w:val="0"/>
        <w:spacing w:after="0" w:line="240" w:lineRule="auto"/>
        <w:ind w:firstLine="400"/>
        <w:jc w:val="both"/>
        <w:outlineLvl w:val="0"/>
        <w:rPr>
          <w:rFonts w:ascii="Times New Roman" w:hAnsi="Times New Roman"/>
          <w:b/>
          <w:sz w:val="24"/>
          <w:szCs w:val="24"/>
          <w:lang w:eastAsia="ru-RU"/>
        </w:rPr>
      </w:pPr>
    </w:p>
    <w:p w:rsidR="00AE23FD" w:rsidRPr="003969F7" w:rsidRDefault="00AE23FD" w:rsidP="00B20780">
      <w:pPr>
        <w:widowControl w:val="0"/>
        <w:spacing w:after="0" w:line="360" w:lineRule="auto"/>
        <w:ind w:firstLine="400"/>
        <w:jc w:val="both"/>
        <w:outlineLvl w:val="0"/>
        <w:rPr>
          <w:rFonts w:ascii="Times New Roman" w:hAnsi="Times New Roman"/>
          <w:sz w:val="24"/>
          <w:szCs w:val="24"/>
          <w:lang w:eastAsia="ru-RU"/>
        </w:rPr>
      </w:pPr>
      <w:r w:rsidRPr="003969F7">
        <w:rPr>
          <w:rFonts w:ascii="Times New Roman" w:hAnsi="Times New Roman"/>
          <w:sz w:val="24"/>
          <w:szCs w:val="24"/>
          <w:lang w:eastAsia="ru-RU"/>
        </w:rPr>
        <w:t xml:space="preserve">План внеурочной деятельности разрабатывается в колледже ежегодно, в соответствии с </w:t>
      </w:r>
      <w:r w:rsidRPr="003969F7">
        <w:rPr>
          <w:rFonts w:ascii="Times New Roman" w:hAnsi="Times New Roman"/>
          <w:sz w:val="24"/>
          <w:szCs w:val="24"/>
          <w:lang w:eastAsia="ru-RU"/>
        </w:rPr>
        <w:lastRenderedPageBreak/>
        <w:t>запросами обучающихся, их личными пожеланиями и возможностями колледжа. План внеурочной деятельности утверждается директором и носит следующую форму (Таблица 6):</w:t>
      </w:r>
    </w:p>
    <w:p w:rsidR="00AE23FD" w:rsidRPr="003969F7" w:rsidRDefault="00AE23FD" w:rsidP="00B20780">
      <w:pPr>
        <w:widowControl w:val="0"/>
        <w:spacing w:after="0" w:line="360" w:lineRule="auto"/>
        <w:ind w:firstLine="400"/>
        <w:jc w:val="right"/>
        <w:outlineLvl w:val="0"/>
        <w:rPr>
          <w:rFonts w:ascii="Times New Roman" w:hAnsi="Times New Roman"/>
          <w:sz w:val="24"/>
          <w:szCs w:val="24"/>
          <w:lang w:eastAsia="ru-RU"/>
        </w:rPr>
      </w:pPr>
      <w:r w:rsidRPr="003969F7">
        <w:rPr>
          <w:rFonts w:ascii="Times New Roman" w:hAnsi="Times New Roman"/>
          <w:sz w:val="24"/>
          <w:szCs w:val="24"/>
          <w:lang w:eastAsia="ru-RU"/>
        </w:rPr>
        <w:t>Таблица 6</w:t>
      </w:r>
    </w:p>
    <w:tbl>
      <w:tblPr>
        <w:tblpPr w:leftFromText="180" w:rightFromText="180" w:vertAnchor="text" w:tblpY="1"/>
        <w:tblOverlap w:val="never"/>
        <w:tblW w:w="0" w:type="auto"/>
        <w:tblLayout w:type="fixed"/>
        <w:tblCellMar>
          <w:left w:w="30" w:type="dxa"/>
          <w:right w:w="30" w:type="dxa"/>
        </w:tblCellMar>
        <w:tblLook w:val="0000" w:firstRow="0" w:lastRow="0" w:firstColumn="0" w:lastColumn="0" w:noHBand="0" w:noVBand="0"/>
      </w:tblPr>
      <w:tblGrid>
        <w:gridCol w:w="869"/>
        <w:gridCol w:w="3475"/>
        <w:gridCol w:w="1738"/>
        <w:gridCol w:w="3475"/>
      </w:tblGrid>
      <w:tr w:rsidR="00AE23FD" w:rsidRPr="00534164" w:rsidTr="002D5F91">
        <w:trPr>
          <w:trHeight w:val="214"/>
        </w:trPr>
        <w:tc>
          <w:tcPr>
            <w:tcW w:w="9557" w:type="dxa"/>
            <w:gridSpan w:val="4"/>
            <w:tcBorders>
              <w:bottom w:val="nil"/>
            </w:tcBorders>
          </w:tcPr>
          <w:p w:rsidR="00AE23FD" w:rsidRDefault="00AE23FD" w:rsidP="00465AC8">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b/>
                <w:color w:val="000000"/>
                <w:sz w:val="24"/>
                <w:szCs w:val="24"/>
                <w:lang w:eastAsia="ru-RU"/>
              </w:rPr>
              <w:t xml:space="preserve">План внеурочной деятельности                                                                                              </w:t>
            </w:r>
            <w:r w:rsidRPr="00534164">
              <w:rPr>
                <w:rFonts w:ascii="Times New Roman" w:hAnsi="Times New Roman"/>
                <w:color w:val="000000"/>
                <w:sz w:val="24"/>
                <w:szCs w:val="24"/>
                <w:lang w:eastAsia="ru-RU"/>
              </w:rPr>
              <w:t xml:space="preserve">обучающихся Няндомского железнодорожного колледжа   </w:t>
            </w:r>
          </w:p>
          <w:p w:rsidR="00AE23FD" w:rsidRPr="00534164" w:rsidRDefault="00AE23FD" w:rsidP="00465AC8">
            <w:pPr>
              <w:autoSpaceDE w:val="0"/>
              <w:autoSpaceDN w:val="0"/>
              <w:adjustRightInd w:val="0"/>
              <w:spacing w:after="0" w:line="240" w:lineRule="auto"/>
              <w:jc w:val="center"/>
              <w:rPr>
                <w:rFonts w:ascii="Times New Roman" w:hAnsi="Times New Roman"/>
                <w:color w:val="000000"/>
                <w:sz w:val="24"/>
                <w:szCs w:val="24"/>
                <w:lang w:eastAsia="ru-RU"/>
              </w:rPr>
            </w:pPr>
          </w:p>
        </w:tc>
      </w:tr>
      <w:tr w:rsidR="00AE23FD" w:rsidRPr="00534164" w:rsidTr="002D5F91">
        <w:trPr>
          <w:trHeight w:val="55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Наименование секции, кружка, занятия</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Количество часов</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Таблица 8</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настольного тенниса</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Зубов А.С.</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2</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шахмат</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Кононов О.В</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3</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скакалки</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Андреева К.Е</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4</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легкой атлетики</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Кононов О.В</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5</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лыжных гонок</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Зубов А.С.</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6</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атлетической гимнастики</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Кононов О.В</w:t>
            </w:r>
          </w:p>
        </w:tc>
      </w:tr>
      <w:tr w:rsidR="00AE23FD" w:rsidRPr="00534164" w:rsidTr="002D5F91">
        <w:trPr>
          <w:trHeight w:val="300"/>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7</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Занятия по подготовке к военно- спортивной игре Салют"</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Кононов О.В</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8</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баскетбола</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Кононов О.В</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9</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мини - футбола</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Зубов А.С.</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10</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Секция волейбола</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 xml:space="preserve">   Андреева К.Е</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11</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Клуб журналистики</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Фадеев А.А.</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12</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Занятия   вокалом</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DD714E" w:rsidRDefault="00AE23FD" w:rsidP="00EB07D0">
            <w:pPr>
              <w:widowControl w:val="0"/>
              <w:spacing w:after="0" w:line="240" w:lineRule="auto"/>
              <w:ind w:firstLine="400"/>
              <w:jc w:val="center"/>
              <w:rPr>
                <w:rFonts w:ascii="Times New Roman" w:hAnsi="Times New Roman"/>
                <w:sz w:val="24"/>
                <w:szCs w:val="24"/>
                <w:lang w:eastAsia="ru-RU"/>
              </w:rPr>
            </w:pPr>
            <w:r>
              <w:rPr>
                <w:rFonts w:ascii="Times New Roman" w:hAnsi="Times New Roman"/>
                <w:color w:val="000000"/>
                <w:sz w:val="24"/>
                <w:szCs w:val="24"/>
                <w:lang w:eastAsia="ru-RU"/>
              </w:rPr>
              <w:t>Продан В.В.</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13</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Занятия в инструментальном  ансамбле "</w:t>
            </w:r>
            <w:proofErr w:type="spellStart"/>
            <w:r w:rsidRPr="00534164">
              <w:rPr>
                <w:rFonts w:ascii="Times New Roman" w:hAnsi="Times New Roman"/>
                <w:color w:val="000000"/>
                <w:sz w:val="24"/>
                <w:szCs w:val="24"/>
                <w:lang w:eastAsia="ru-RU"/>
              </w:rPr>
              <w:t>Аструм</w:t>
            </w:r>
            <w:proofErr w:type="spellEnd"/>
            <w:r w:rsidRPr="00534164">
              <w:rPr>
                <w:rFonts w:ascii="Times New Roman" w:hAnsi="Times New Roman"/>
                <w:color w:val="000000"/>
                <w:sz w:val="24"/>
                <w:szCs w:val="24"/>
                <w:lang w:eastAsia="ru-RU"/>
              </w:rPr>
              <w:t>"</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widowControl w:val="0"/>
              <w:spacing w:after="0" w:line="240" w:lineRule="auto"/>
              <w:ind w:firstLine="400"/>
              <w:jc w:val="center"/>
              <w:rPr>
                <w:rFonts w:ascii="Times New Roman" w:hAnsi="Times New Roman"/>
                <w:sz w:val="24"/>
                <w:szCs w:val="24"/>
                <w:lang w:eastAsia="ru-RU"/>
              </w:rPr>
            </w:pPr>
            <w:r>
              <w:rPr>
                <w:rFonts w:ascii="Times New Roman" w:hAnsi="Times New Roman"/>
                <w:color w:val="000000"/>
                <w:sz w:val="24"/>
                <w:szCs w:val="24"/>
                <w:lang w:eastAsia="ru-RU"/>
              </w:rPr>
              <w:t>Продан В.В.</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14</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Обучение игре на гитаре</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widowControl w:val="0"/>
              <w:spacing w:after="0" w:line="240" w:lineRule="auto"/>
              <w:ind w:firstLine="400"/>
              <w:jc w:val="center"/>
              <w:rPr>
                <w:rFonts w:ascii="Times New Roman" w:hAnsi="Times New Roman"/>
                <w:sz w:val="24"/>
                <w:szCs w:val="24"/>
                <w:lang w:eastAsia="ru-RU"/>
              </w:rPr>
            </w:pPr>
            <w:r>
              <w:rPr>
                <w:rFonts w:ascii="Times New Roman" w:hAnsi="Times New Roman"/>
                <w:color w:val="000000"/>
                <w:sz w:val="24"/>
                <w:szCs w:val="24"/>
                <w:lang w:eastAsia="ru-RU"/>
              </w:rPr>
              <w:t>Продан В.В.</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15</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Обучение игре на синтезаторе</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Продан В.В.</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16</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Занятия "Учись учиться"</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Чайка Н.А.</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17</w:t>
            </w: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Занятия "Учись общаться"</w:t>
            </w:r>
          </w:p>
        </w:tc>
        <w:tc>
          <w:tcPr>
            <w:tcW w:w="1738"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roofErr w:type="spellStart"/>
            <w:r w:rsidRPr="00534164">
              <w:rPr>
                <w:rFonts w:ascii="Times New Roman" w:hAnsi="Times New Roman"/>
                <w:color w:val="000000"/>
                <w:sz w:val="24"/>
                <w:szCs w:val="24"/>
                <w:lang w:eastAsia="ru-RU"/>
              </w:rPr>
              <w:t>Скакунова</w:t>
            </w:r>
            <w:proofErr w:type="spellEnd"/>
            <w:r w:rsidRPr="00534164">
              <w:rPr>
                <w:rFonts w:ascii="Times New Roman" w:hAnsi="Times New Roman"/>
                <w:color w:val="000000"/>
                <w:sz w:val="24"/>
                <w:szCs w:val="24"/>
                <w:lang w:eastAsia="ru-RU"/>
              </w:rPr>
              <w:t xml:space="preserve"> И.А.</w:t>
            </w:r>
          </w:p>
        </w:tc>
      </w:tr>
      <w:tr w:rsidR="00AE23FD" w:rsidRPr="00534164" w:rsidTr="002D5F91">
        <w:trPr>
          <w:trHeight w:val="312"/>
        </w:trPr>
        <w:tc>
          <w:tcPr>
            <w:tcW w:w="869"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p>
        </w:tc>
        <w:tc>
          <w:tcPr>
            <w:tcW w:w="3475" w:type="dxa"/>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rPr>
                <w:rFonts w:ascii="Times New Roman" w:hAnsi="Times New Roman"/>
                <w:color w:val="000000"/>
                <w:sz w:val="24"/>
                <w:szCs w:val="24"/>
                <w:lang w:eastAsia="ru-RU"/>
              </w:rPr>
            </w:pPr>
          </w:p>
        </w:tc>
        <w:tc>
          <w:tcPr>
            <w:tcW w:w="5213" w:type="dxa"/>
            <w:gridSpan w:val="2"/>
            <w:tcBorders>
              <w:top w:val="single" w:sz="6" w:space="0" w:color="auto"/>
              <w:left w:val="single" w:sz="6" w:space="0" w:color="auto"/>
              <w:bottom w:val="single" w:sz="6" w:space="0" w:color="auto"/>
              <w:right w:val="single" w:sz="6" w:space="0" w:color="auto"/>
            </w:tcBorders>
          </w:tcPr>
          <w:p w:rsidR="00AE23FD" w:rsidRPr="00534164" w:rsidRDefault="00AE23FD" w:rsidP="00EB07D0">
            <w:pPr>
              <w:autoSpaceDE w:val="0"/>
              <w:autoSpaceDN w:val="0"/>
              <w:adjustRightInd w:val="0"/>
              <w:spacing w:after="0" w:line="240" w:lineRule="auto"/>
              <w:jc w:val="center"/>
              <w:rPr>
                <w:rFonts w:ascii="Times New Roman" w:hAnsi="Times New Roman"/>
                <w:color w:val="000000"/>
                <w:sz w:val="24"/>
                <w:szCs w:val="24"/>
                <w:lang w:eastAsia="ru-RU"/>
              </w:rPr>
            </w:pPr>
            <w:r w:rsidRPr="00534164">
              <w:rPr>
                <w:rFonts w:ascii="Times New Roman" w:hAnsi="Times New Roman"/>
                <w:color w:val="000000"/>
                <w:sz w:val="24"/>
                <w:szCs w:val="24"/>
                <w:lang w:eastAsia="ru-RU"/>
              </w:rPr>
              <w:t>350  часов в соответствии с Федеральным государственным образовательным стандартом среднего общего образования( приказ Министерства образования и науки РФ от 17 мая 2012 года № 413)</w:t>
            </w:r>
          </w:p>
        </w:tc>
      </w:tr>
    </w:tbl>
    <w:p w:rsidR="00AE23FD" w:rsidRPr="00465AC8" w:rsidRDefault="00AE23FD" w:rsidP="00465AC8">
      <w:pPr>
        <w:widowControl w:val="0"/>
        <w:tabs>
          <w:tab w:val="left" w:pos="900"/>
          <w:tab w:val="center" w:pos="4677"/>
        </w:tabs>
        <w:spacing w:after="0" w:line="360" w:lineRule="auto"/>
        <w:jc w:val="both"/>
        <w:outlineLvl w:val="0"/>
        <w:rPr>
          <w:rFonts w:ascii="Times New Roman" w:hAnsi="Times New Roman"/>
          <w:sz w:val="24"/>
          <w:szCs w:val="24"/>
          <w:lang w:eastAsia="ru-RU"/>
        </w:rPr>
      </w:pPr>
      <w:r w:rsidRPr="003969F7">
        <w:rPr>
          <w:rFonts w:ascii="Times New Roman" w:hAnsi="Times New Roman"/>
          <w:sz w:val="24"/>
          <w:szCs w:val="24"/>
          <w:lang w:eastAsia="ru-RU"/>
        </w:rPr>
        <w:tab/>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 xml:space="preserve">Внеурочная деятельность. </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Внеурочная деятельность обучающихся определяется планом внеурочной деятельности.</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План внеурочной деятельности формируется на основе рабочих программ курсов внеурочной деятельности и является отдельным документом.</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 xml:space="preserve">Рабочие программы курсов внеурочной деятельности содержат (приказ </w:t>
      </w:r>
      <w:proofErr w:type="spellStart"/>
      <w:r w:rsidRPr="003969F7">
        <w:rPr>
          <w:rFonts w:ascii="Times New Roman" w:hAnsi="Times New Roman"/>
          <w:sz w:val="24"/>
          <w:szCs w:val="24"/>
          <w:lang w:eastAsia="ru-RU"/>
        </w:rPr>
        <w:t>Минобрнауки</w:t>
      </w:r>
      <w:proofErr w:type="spellEnd"/>
      <w:r w:rsidRPr="003969F7">
        <w:rPr>
          <w:rFonts w:ascii="Times New Roman" w:hAnsi="Times New Roman"/>
          <w:sz w:val="24"/>
          <w:szCs w:val="24"/>
          <w:lang w:eastAsia="ru-RU"/>
        </w:rPr>
        <w:t xml:space="preserve"> от 31 декабря 2015 года № 1577):</w:t>
      </w:r>
    </w:p>
    <w:p w:rsidR="00AE23FD" w:rsidRPr="003969F7" w:rsidRDefault="00AE23FD" w:rsidP="001739F8">
      <w:pPr>
        <w:widowControl w:val="0"/>
        <w:spacing w:after="0" w:line="36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 результаты освоения курса внеурочной деятельности;</w:t>
      </w:r>
    </w:p>
    <w:p w:rsidR="00AE23FD" w:rsidRPr="003969F7" w:rsidRDefault="00AE23FD" w:rsidP="001739F8">
      <w:pPr>
        <w:widowControl w:val="0"/>
        <w:spacing w:after="0" w:line="36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lastRenderedPageBreak/>
        <w:t>- содержание курса внеурочной деятельности;</w:t>
      </w:r>
    </w:p>
    <w:p w:rsidR="00AE23FD" w:rsidRPr="003969F7" w:rsidRDefault="00AE23FD" w:rsidP="001739F8">
      <w:pPr>
        <w:widowControl w:val="0"/>
        <w:spacing w:after="0" w:line="36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 тематическое планирование.</w:t>
      </w:r>
    </w:p>
    <w:p w:rsidR="00AE23FD" w:rsidRPr="003969F7" w:rsidRDefault="00AE23FD" w:rsidP="001739F8">
      <w:pPr>
        <w:widowControl w:val="0"/>
        <w:spacing w:after="0" w:line="360" w:lineRule="auto"/>
        <w:ind w:firstLine="720"/>
        <w:jc w:val="both"/>
        <w:rPr>
          <w:rFonts w:ascii="Times New Roman" w:hAnsi="Times New Roman"/>
          <w:bCs/>
          <w:sz w:val="24"/>
          <w:szCs w:val="24"/>
          <w:lang w:eastAsia="ru-RU"/>
        </w:rPr>
      </w:pPr>
      <w:r w:rsidRPr="003969F7">
        <w:rPr>
          <w:rFonts w:ascii="Times New Roman" w:hAnsi="Times New Roman"/>
          <w:sz w:val="24"/>
          <w:szCs w:val="24"/>
          <w:lang w:eastAsia="ru-RU"/>
        </w:rPr>
        <w:t>В период изучения</w:t>
      </w:r>
      <w:r w:rsidRPr="003969F7">
        <w:rPr>
          <w:rFonts w:ascii="Times New Roman" w:hAnsi="Times New Roman"/>
          <w:bCs/>
          <w:sz w:val="24"/>
          <w:szCs w:val="24"/>
          <w:lang w:eastAsia="ru-RU"/>
        </w:rPr>
        <w:t xml:space="preserve"> общеобразовательного цикла предусматривается выполнение обучающимися индивидуального проекта.</w:t>
      </w:r>
    </w:p>
    <w:p w:rsidR="00AE23FD" w:rsidRPr="00465AC8" w:rsidRDefault="00AE23FD" w:rsidP="00465AC8">
      <w:pPr>
        <w:widowControl w:val="0"/>
        <w:spacing w:after="0" w:line="360" w:lineRule="auto"/>
        <w:ind w:firstLine="708"/>
        <w:jc w:val="both"/>
        <w:rPr>
          <w:rFonts w:ascii="Times New Roman" w:hAnsi="Times New Roman"/>
          <w:bCs/>
          <w:sz w:val="24"/>
          <w:szCs w:val="24"/>
          <w:lang w:eastAsia="ru-RU"/>
        </w:rPr>
      </w:pPr>
      <w:r w:rsidRPr="003969F7">
        <w:rPr>
          <w:rFonts w:ascii="Times New Roman" w:hAnsi="Times New Roman"/>
          <w:b/>
          <w:bCs/>
          <w:sz w:val="24"/>
          <w:szCs w:val="24"/>
          <w:lang w:eastAsia="ru-RU"/>
        </w:rPr>
        <w:t>Индивидуальный проект</w:t>
      </w:r>
      <w:r w:rsidRPr="003969F7">
        <w:rPr>
          <w:rFonts w:ascii="Times New Roman" w:hAnsi="Times New Roman"/>
          <w:bCs/>
          <w:sz w:val="24"/>
          <w:szCs w:val="24"/>
          <w:lang w:eastAsia="ru-RU"/>
        </w:rPr>
        <w:t xml:space="preserve"> выполняется обучающимися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w:t>
      </w:r>
      <w:r>
        <w:rPr>
          <w:rFonts w:ascii="Times New Roman" w:hAnsi="Times New Roman"/>
          <w:bCs/>
          <w:sz w:val="24"/>
          <w:szCs w:val="24"/>
          <w:lang w:eastAsia="ru-RU"/>
        </w:rPr>
        <w:t>ожественно - творческой, иной).</w:t>
      </w:r>
    </w:p>
    <w:p w:rsidR="00AE23FD" w:rsidRPr="003969F7" w:rsidRDefault="00AE23FD" w:rsidP="001739F8">
      <w:pPr>
        <w:widowControl w:val="0"/>
        <w:spacing w:after="0" w:line="360" w:lineRule="auto"/>
        <w:ind w:firstLine="720"/>
        <w:jc w:val="both"/>
        <w:rPr>
          <w:rFonts w:ascii="Times New Roman" w:hAnsi="Times New Roman"/>
          <w:bCs/>
          <w:sz w:val="24"/>
          <w:szCs w:val="24"/>
          <w:lang w:eastAsia="ru-RU"/>
        </w:rPr>
      </w:pPr>
      <w:r w:rsidRPr="003969F7">
        <w:rPr>
          <w:rFonts w:ascii="Times New Roman" w:hAnsi="Times New Roman"/>
          <w:bCs/>
          <w:sz w:val="24"/>
          <w:szCs w:val="24"/>
          <w:lang w:eastAsia="ru-RU"/>
        </w:rPr>
        <w:t>Результаты выполнения индивидуального проекта должны отражать:</w:t>
      </w:r>
    </w:p>
    <w:p w:rsidR="00AE23FD" w:rsidRPr="003969F7" w:rsidRDefault="00AE23FD" w:rsidP="001739F8">
      <w:pPr>
        <w:widowControl w:val="0"/>
        <w:numPr>
          <w:ilvl w:val="0"/>
          <w:numId w:val="13"/>
        </w:numPr>
        <w:spacing w:after="0" w:line="360" w:lineRule="auto"/>
        <w:ind w:left="397" w:firstLine="0"/>
        <w:jc w:val="both"/>
        <w:rPr>
          <w:rFonts w:ascii="Times New Roman" w:hAnsi="Times New Roman"/>
          <w:bCs/>
          <w:sz w:val="24"/>
          <w:szCs w:val="24"/>
          <w:lang w:eastAsia="ru-RU"/>
        </w:rPr>
      </w:pPr>
      <w:r w:rsidRPr="003969F7">
        <w:rPr>
          <w:rFonts w:ascii="Times New Roman" w:hAnsi="Times New Roman"/>
          <w:bCs/>
          <w:sz w:val="24"/>
          <w:szCs w:val="24"/>
          <w:lang w:eastAsia="ru-RU"/>
        </w:rPr>
        <w:t>сформированность навыков коммуникативной, учебно-исследовательской деятельности, критического мышления;</w:t>
      </w:r>
    </w:p>
    <w:p w:rsidR="00AE23FD" w:rsidRPr="003969F7" w:rsidRDefault="00AE23FD" w:rsidP="001739F8">
      <w:pPr>
        <w:widowControl w:val="0"/>
        <w:numPr>
          <w:ilvl w:val="0"/>
          <w:numId w:val="13"/>
        </w:numPr>
        <w:spacing w:after="0" w:line="360" w:lineRule="auto"/>
        <w:ind w:left="397" w:firstLine="0"/>
        <w:jc w:val="both"/>
        <w:rPr>
          <w:rFonts w:ascii="Times New Roman" w:hAnsi="Times New Roman"/>
          <w:bCs/>
          <w:sz w:val="24"/>
          <w:szCs w:val="24"/>
          <w:lang w:eastAsia="ru-RU"/>
        </w:rPr>
      </w:pPr>
      <w:r w:rsidRPr="003969F7">
        <w:rPr>
          <w:rFonts w:ascii="Times New Roman" w:hAnsi="Times New Roman"/>
          <w:bCs/>
          <w:sz w:val="24"/>
          <w:szCs w:val="24"/>
          <w:lang w:eastAsia="ru-RU"/>
        </w:rPr>
        <w:t>способность к инновационной, аналитической, творческой, интеллектуальной деятельности;</w:t>
      </w:r>
    </w:p>
    <w:p w:rsidR="00AE23FD" w:rsidRPr="003969F7" w:rsidRDefault="00AE23FD" w:rsidP="001739F8">
      <w:pPr>
        <w:widowControl w:val="0"/>
        <w:numPr>
          <w:ilvl w:val="0"/>
          <w:numId w:val="13"/>
        </w:numPr>
        <w:spacing w:after="0" w:line="360" w:lineRule="auto"/>
        <w:ind w:left="397" w:firstLine="0"/>
        <w:jc w:val="both"/>
        <w:rPr>
          <w:rFonts w:ascii="Times New Roman" w:hAnsi="Times New Roman"/>
          <w:bCs/>
          <w:sz w:val="24"/>
          <w:szCs w:val="24"/>
          <w:lang w:eastAsia="ru-RU"/>
        </w:rPr>
      </w:pPr>
      <w:r w:rsidRPr="003969F7">
        <w:rPr>
          <w:rFonts w:ascii="Times New Roman" w:hAnsi="Times New Roman"/>
          <w:bCs/>
          <w:sz w:val="24"/>
          <w:szCs w:val="24"/>
          <w:lang w:eastAsia="ru-RU"/>
        </w:rPr>
        <w:t>сформированность навыков проектной деятельности, а также самостоятельность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E23FD" w:rsidRPr="003969F7" w:rsidRDefault="00AE23FD" w:rsidP="001739F8">
      <w:pPr>
        <w:widowControl w:val="0"/>
        <w:numPr>
          <w:ilvl w:val="0"/>
          <w:numId w:val="13"/>
        </w:numPr>
        <w:spacing w:after="0" w:line="360" w:lineRule="auto"/>
        <w:ind w:left="397" w:firstLine="0"/>
        <w:jc w:val="both"/>
        <w:rPr>
          <w:rFonts w:ascii="Times New Roman" w:hAnsi="Times New Roman"/>
          <w:bCs/>
          <w:sz w:val="24"/>
          <w:szCs w:val="24"/>
          <w:lang w:eastAsia="ru-RU"/>
        </w:rPr>
      </w:pPr>
      <w:r w:rsidRPr="003969F7">
        <w:rPr>
          <w:rFonts w:ascii="Times New Roman" w:hAnsi="Times New Roman"/>
          <w:bCs/>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E23FD" w:rsidRPr="003969F7" w:rsidRDefault="00AE23FD" w:rsidP="001739F8">
      <w:pPr>
        <w:widowControl w:val="0"/>
        <w:spacing w:after="0" w:line="360" w:lineRule="auto"/>
        <w:ind w:firstLine="720"/>
        <w:jc w:val="both"/>
        <w:rPr>
          <w:rFonts w:ascii="Times New Roman" w:hAnsi="Times New Roman"/>
          <w:bCs/>
          <w:sz w:val="24"/>
          <w:szCs w:val="24"/>
          <w:lang w:eastAsia="ru-RU"/>
        </w:rPr>
      </w:pPr>
      <w:r w:rsidRPr="003969F7">
        <w:rPr>
          <w:rFonts w:ascii="Times New Roman" w:hAnsi="Times New Roman"/>
          <w:bCs/>
          <w:sz w:val="24"/>
          <w:szCs w:val="24"/>
          <w:lang w:eastAsia="ru-RU"/>
        </w:rPr>
        <w:t>Индивидуальный проект выполняется обучающимися в течении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E23FD" w:rsidRPr="003969F7" w:rsidRDefault="00AE23FD" w:rsidP="001739F8">
      <w:pPr>
        <w:widowControl w:val="0"/>
        <w:spacing w:after="0" w:line="360" w:lineRule="auto"/>
        <w:ind w:firstLine="720"/>
        <w:jc w:val="both"/>
        <w:rPr>
          <w:rFonts w:ascii="Times New Roman" w:hAnsi="Times New Roman"/>
          <w:bCs/>
          <w:sz w:val="24"/>
          <w:szCs w:val="24"/>
          <w:lang w:eastAsia="ru-RU"/>
        </w:rPr>
      </w:pPr>
      <w:r w:rsidRPr="003969F7">
        <w:rPr>
          <w:rFonts w:ascii="Times New Roman" w:hAnsi="Times New Roman"/>
          <w:sz w:val="24"/>
          <w:szCs w:val="24"/>
          <w:lang w:eastAsia="ru-RU"/>
        </w:rPr>
        <w:t>В период обучения и в рамках учебной дисциплины «Основы безопасности жизнедеятельности» для юношей проводятся учебные сборы.</w:t>
      </w:r>
    </w:p>
    <w:p w:rsidR="00AE23FD" w:rsidRPr="00E01659" w:rsidRDefault="00AE23FD" w:rsidP="00E01659">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Реализация программ учебных дисциплин «Основы безопасности жизнедеятельности» и «Физическая культура» готовит обучающихся к выполнению нормативов Всероссийского физкультурно – спортивного комплекса «Готов к труду и обороне» (ГТО).</w:t>
      </w:r>
      <w:bookmarkStart w:id="8" w:name="_Toc310435921"/>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 xml:space="preserve">7. Контроль и оценка результатов освоения </w:t>
      </w:r>
      <w:bookmarkEnd w:id="8"/>
      <w:r w:rsidRPr="003969F7">
        <w:rPr>
          <w:rFonts w:ascii="Times New Roman" w:hAnsi="Times New Roman"/>
          <w:b/>
          <w:sz w:val="24"/>
          <w:szCs w:val="24"/>
          <w:lang w:eastAsia="ru-RU"/>
        </w:rPr>
        <w:t>ОПОП и ООП СОО в пределах освоения данной программы СПО.</w:t>
      </w:r>
    </w:p>
    <w:p w:rsidR="00AE23FD" w:rsidRPr="003969F7" w:rsidRDefault="00AE23FD" w:rsidP="001739F8">
      <w:pPr>
        <w:widowControl w:val="0"/>
        <w:spacing w:after="0" w:line="360" w:lineRule="auto"/>
        <w:ind w:firstLine="709"/>
        <w:jc w:val="both"/>
        <w:rPr>
          <w:rFonts w:ascii="Times New Roman" w:hAnsi="Times New Roman"/>
          <w:b/>
          <w:sz w:val="24"/>
          <w:szCs w:val="24"/>
          <w:lang w:eastAsia="ru-RU"/>
        </w:rPr>
      </w:pPr>
      <w:bookmarkStart w:id="9" w:name="_Toc293871405"/>
      <w:bookmarkStart w:id="10" w:name="_Toc310435922"/>
      <w:r w:rsidRPr="003969F7">
        <w:rPr>
          <w:rFonts w:ascii="Times New Roman" w:hAnsi="Times New Roman"/>
          <w:b/>
          <w:sz w:val="24"/>
          <w:szCs w:val="24"/>
          <w:lang w:eastAsia="ru-RU"/>
        </w:rPr>
        <w:t xml:space="preserve">7.1. Контроль и оценка результатов освоения </w:t>
      </w:r>
      <w:bookmarkEnd w:id="9"/>
      <w:bookmarkEnd w:id="10"/>
      <w:r w:rsidRPr="003969F7">
        <w:rPr>
          <w:rFonts w:ascii="Times New Roman" w:hAnsi="Times New Roman"/>
          <w:b/>
          <w:sz w:val="24"/>
          <w:szCs w:val="24"/>
          <w:lang w:eastAsia="ru-RU"/>
        </w:rPr>
        <w:t>ОПОП.</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lastRenderedPageBreak/>
        <w:t>Оценка качества</w:t>
      </w:r>
      <w:r w:rsidR="00096EE9">
        <w:rPr>
          <w:rFonts w:ascii="Times New Roman" w:hAnsi="Times New Roman"/>
          <w:sz w:val="24"/>
          <w:szCs w:val="24"/>
          <w:lang w:eastAsia="ru-RU"/>
        </w:rPr>
        <w:t xml:space="preserve"> </w:t>
      </w:r>
      <w:r w:rsidRPr="003969F7">
        <w:rPr>
          <w:rFonts w:ascii="Times New Roman" w:hAnsi="Times New Roman"/>
          <w:sz w:val="24"/>
          <w:szCs w:val="24"/>
          <w:lang w:eastAsia="ru-RU"/>
        </w:rPr>
        <w:t>освоения</w:t>
      </w:r>
      <w:r w:rsidR="00096EE9">
        <w:rPr>
          <w:rFonts w:ascii="Times New Roman" w:hAnsi="Times New Roman"/>
          <w:sz w:val="24"/>
          <w:szCs w:val="24"/>
          <w:lang w:eastAsia="ru-RU"/>
        </w:rPr>
        <w:t xml:space="preserve"> </w:t>
      </w:r>
      <w:proofErr w:type="spellStart"/>
      <w:r w:rsidRPr="003969F7">
        <w:rPr>
          <w:rFonts w:ascii="Times New Roman" w:hAnsi="Times New Roman"/>
          <w:sz w:val="24"/>
          <w:szCs w:val="24"/>
          <w:lang w:eastAsia="ru-RU"/>
        </w:rPr>
        <w:t>ОПОПи</w:t>
      </w:r>
      <w:proofErr w:type="spellEnd"/>
      <w:r w:rsidRPr="003969F7">
        <w:rPr>
          <w:rFonts w:ascii="Times New Roman" w:hAnsi="Times New Roman"/>
          <w:sz w:val="24"/>
          <w:szCs w:val="24"/>
          <w:lang w:eastAsia="ru-RU"/>
        </w:rPr>
        <w:t xml:space="preserve"> ООП СОО в пределах освоения данной программы СПО включает текущий контроль знаний, промежуточную и государственную, итоговую аттестацию обучающихся. </w:t>
      </w:r>
    </w:p>
    <w:p w:rsidR="00AE23FD" w:rsidRPr="00465AC8" w:rsidRDefault="00AE23FD" w:rsidP="00465AC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b/>
          <w:sz w:val="24"/>
          <w:szCs w:val="24"/>
          <w:lang w:eastAsia="ru-RU"/>
        </w:rPr>
        <w:t>Текущая аттестация</w:t>
      </w:r>
      <w:r w:rsidRPr="003969F7">
        <w:rPr>
          <w:rFonts w:ascii="Times New Roman" w:hAnsi="Times New Roman"/>
          <w:sz w:val="24"/>
          <w:szCs w:val="24"/>
          <w:lang w:eastAsia="ru-RU"/>
        </w:rPr>
        <w:t xml:space="preserve"> – это оценка качества усвоения </w:t>
      </w:r>
      <w:r w:rsidRPr="003969F7">
        <w:rPr>
          <w:rFonts w:ascii="Times New Roman" w:hAnsi="Times New Roman"/>
          <w:i/>
          <w:sz w:val="24"/>
          <w:szCs w:val="24"/>
          <w:lang w:eastAsia="ru-RU"/>
        </w:rPr>
        <w:t>содержания компонентов</w:t>
      </w:r>
      <w:r w:rsidRPr="003969F7">
        <w:rPr>
          <w:rFonts w:ascii="Times New Roman" w:hAnsi="Times New Roman"/>
          <w:sz w:val="24"/>
          <w:szCs w:val="24"/>
          <w:lang w:eastAsia="ru-RU"/>
        </w:rPr>
        <w:t xml:space="preserve"> какой – либо части (темы) конкретной учебной дисциплины, профессионального модуля в процессе их изучения обучающимся по результатам проверки (проверок). Проводится преподавателем (мастером) данной учебной дисцип</w:t>
      </w:r>
      <w:r>
        <w:rPr>
          <w:rFonts w:ascii="Times New Roman" w:hAnsi="Times New Roman"/>
          <w:sz w:val="24"/>
          <w:szCs w:val="24"/>
          <w:lang w:eastAsia="ru-RU"/>
        </w:rPr>
        <w:t>лины и профессионального модуля</w:t>
      </w:r>
    </w:p>
    <w:p w:rsidR="00AE23FD" w:rsidRPr="003969F7" w:rsidRDefault="00AE23FD" w:rsidP="001739F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Предметом оценивания в ходе текущей аттестации являются усвоенные знания, освоенные умения, степень сформированности профессиональных и общих компетенций.</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b/>
          <w:sz w:val="24"/>
          <w:szCs w:val="24"/>
          <w:lang w:eastAsia="ru-RU"/>
        </w:rPr>
        <w:t>Цель текущей аттестации</w:t>
      </w:r>
      <w:r w:rsidRPr="003969F7">
        <w:rPr>
          <w:rFonts w:ascii="Times New Roman" w:hAnsi="Times New Roman"/>
          <w:sz w:val="24"/>
          <w:szCs w:val="24"/>
          <w:lang w:eastAsia="ru-RU"/>
        </w:rPr>
        <w:t>:</w:t>
      </w:r>
    </w:p>
    <w:p w:rsidR="00AE23FD" w:rsidRPr="003969F7" w:rsidRDefault="00AE23FD" w:rsidP="001739F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 xml:space="preserve">определение соответствия уровня результатов подготовки обучающихся в части знаний и умений требованиям рабочей учебной программы профессионального модуля и учебной дисциплины на определенном этапе и готовность его к переходу на следующий этап освоения учебной дисциплины и профессионального модуля. </w:t>
      </w:r>
    </w:p>
    <w:p w:rsidR="00AE23FD" w:rsidRPr="003969F7" w:rsidRDefault="00AE23FD" w:rsidP="001739F8">
      <w:pPr>
        <w:widowControl w:val="0"/>
        <w:spacing w:after="0" w:line="360" w:lineRule="auto"/>
        <w:ind w:firstLine="708"/>
        <w:jc w:val="both"/>
        <w:rPr>
          <w:rFonts w:ascii="Times New Roman" w:hAnsi="Times New Roman"/>
          <w:bCs/>
          <w:i/>
          <w:sz w:val="24"/>
          <w:szCs w:val="24"/>
          <w:lang w:eastAsia="ru-RU"/>
        </w:rPr>
      </w:pPr>
      <w:r w:rsidRPr="003969F7">
        <w:rPr>
          <w:rFonts w:ascii="Times New Roman" w:hAnsi="Times New Roman"/>
          <w:bCs/>
          <w:sz w:val="24"/>
          <w:szCs w:val="24"/>
          <w:lang w:eastAsia="ru-RU"/>
        </w:rPr>
        <w:t>Текущая аттестация знаний осуществляется в соответствии с рабочими программами учебных дисциплин и профессиональных модулей в соответствии с Положением о текущей аттестации Няндомского железнодорожного колледжа(Приложение № 6).</w:t>
      </w:r>
    </w:p>
    <w:p w:rsidR="00AE23FD" w:rsidRPr="003969F7" w:rsidRDefault="00AE23FD" w:rsidP="001739F8">
      <w:pPr>
        <w:widowControl w:val="0"/>
        <w:autoSpaceDE w:val="0"/>
        <w:autoSpaceDN w:val="0"/>
        <w:adjustRightInd w:val="0"/>
        <w:spacing w:after="0" w:line="360" w:lineRule="auto"/>
        <w:ind w:firstLine="708"/>
        <w:jc w:val="both"/>
        <w:rPr>
          <w:rFonts w:ascii="Times New Roman" w:hAnsi="Times New Roman"/>
          <w:sz w:val="24"/>
          <w:szCs w:val="24"/>
          <w:lang w:eastAsia="ru-RU"/>
        </w:rPr>
      </w:pPr>
      <w:r w:rsidRPr="003969F7">
        <w:rPr>
          <w:rFonts w:ascii="Times New Roman" w:hAnsi="Times New Roman"/>
          <w:b/>
          <w:bCs/>
          <w:sz w:val="24"/>
          <w:szCs w:val="24"/>
          <w:lang w:eastAsia="ru-RU"/>
        </w:rPr>
        <w:t>Промежуточная аттестация -</w:t>
      </w:r>
      <w:r w:rsidRPr="003969F7">
        <w:rPr>
          <w:rFonts w:ascii="Times New Roman" w:hAnsi="Times New Roman"/>
          <w:sz w:val="24"/>
          <w:szCs w:val="24"/>
          <w:lang w:eastAsia="ru-RU"/>
        </w:rPr>
        <w:t xml:space="preserve"> это оценивание результатов учебной деятельности обучающегося по итогам изучения учебных дисциплин и профессиональных модулей, призванное определить уровень качества подготовки, обучающихся в соответствии с требованиями </w:t>
      </w:r>
      <w:proofErr w:type="spellStart"/>
      <w:r w:rsidRPr="003969F7">
        <w:rPr>
          <w:rFonts w:ascii="Times New Roman" w:hAnsi="Times New Roman"/>
          <w:sz w:val="24"/>
          <w:szCs w:val="24"/>
          <w:lang w:eastAsia="ru-RU"/>
        </w:rPr>
        <w:t>Федеральногогосударственного</w:t>
      </w:r>
      <w:proofErr w:type="spellEnd"/>
      <w:r w:rsidRPr="003969F7">
        <w:rPr>
          <w:rFonts w:ascii="Times New Roman" w:hAnsi="Times New Roman"/>
          <w:sz w:val="24"/>
          <w:szCs w:val="24"/>
          <w:lang w:eastAsia="ru-RU"/>
        </w:rPr>
        <w:t xml:space="preserve"> образовательного стандарта по специальности 34.02.01 Сестринское дело и Федерального государственного образовательного стандарта среднего общего образования.</w:t>
      </w:r>
    </w:p>
    <w:p w:rsidR="00AE23FD" w:rsidRPr="003969F7" w:rsidRDefault="00AE23FD" w:rsidP="001739F8">
      <w:pPr>
        <w:widowControl w:val="0"/>
        <w:autoSpaceDE w:val="0"/>
        <w:autoSpaceDN w:val="0"/>
        <w:adjustRightInd w:val="0"/>
        <w:spacing w:after="0" w:line="360" w:lineRule="auto"/>
        <w:ind w:firstLine="708"/>
        <w:jc w:val="both"/>
        <w:rPr>
          <w:rFonts w:ascii="Times New Roman" w:hAnsi="Times New Roman"/>
          <w:sz w:val="24"/>
          <w:szCs w:val="24"/>
          <w:lang w:eastAsia="ru-RU"/>
        </w:rPr>
      </w:pPr>
      <w:r w:rsidRPr="003969F7">
        <w:rPr>
          <w:rFonts w:ascii="Times New Roman" w:hAnsi="Times New Roman"/>
          <w:bCs/>
          <w:sz w:val="24"/>
          <w:szCs w:val="24"/>
          <w:lang w:eastAsia="ru-RU"/>
        </w:rPr>
        <w:t>Промежуточная аттестация обеспечивает оперативное управление учебной деятельностью обучающихся и её корректировку.</w:t>
      </w:r>
    </w:p>
    <w:p w:rsidR="00AE23FD" w:rsidRPr="003969F7" w:rsidRDefault="00AE23FD" w:rsidP="001739F8">
      <w:pPr>
        <w:widowControl w:val="0"/>
        <w:spacing w:after="0" w:line="360" w:lineRule="auto"/>
        <w:ind w:firstLine="720"/>
        <w:jc w:val="both"/>
        <w:rPr>
          <w:rFonts w:ascii="Times New Roman" w:hAnsi="Times New Roman"/>
          <w:bCs/>
          <w:sz w:val="24"/>
          <w:szCs w:val="24"/>
          <w:lang w:eastAsia="ru-RU"/>
        </w:rPr>
      </w:pPr>
      <w:r w:rsidRPr="003969F7">
        <w:rPr>
          <w:rFonts w:ascii="Times New Roman" w:hAnsi="Times New Roman"/>
          <w:bCs/>
          <w:sz w:val="24"/>
          <w:szCs w:val="24"/>
          <w:lang w:eastAsia="ru-RU"/>
        </w:rPr>
        <w:t xml:space="preserve">Промежуточная аттестация определяет соответствие персональных достижений, обучающихся поэтапным требованиям ОПОП и ООП СОО в пределах освоения данной программы СПО. </w:t>
      </w:r>
    </w:p>
    <w:p w:rsidR="00AE23FD" w:rsidRPr="003969F7" w:rsidRDefault="00AE23FD" w:rsidP="001739F8">
      <w:pPr>
        <w:widowControl w:val="0"/>
        <w:spacing w:after="0" w:line="360" w:lineRule="auto"/>
        <w:ind w:firstLine="720"/>
        <w:jc w:val="both"/>
        <w:rPr>
          <w:rFonts w:ascii="Times New Roman" w:hAnsi="Times New Roman"/>
          <w:bCs/>
          <w:sz w:val="24"/>
          <w:szCs w:val="24"/>
          <w:lang w:eastAsia="ru-RU"/>
        </w:rPr>
      </w:pPr>
      <w:r w:rsidRPr="003969F7">
        <w:rPr>
          <w:rFonts w:ascii="Times New Roman" w:hAnsi="Times New Roman"/>
          <w:b/>
          <w:bCs/>
          <w:sz w:val="24"/>
          <w:szCs w:val="24"/>
          <w:lang w:eastAsia="ru-RU"/>
        </w:rPr>
        <w:t>Цель промежуточной аттестации</w:t>
      </w:r>
      <w:r w:rsidRPr="003969F7">
        <w:rPr>
          <w:rFonts w:ascii="Times New Roman" w:hAnsi="Times New Roman"/>
          <w:bCs/>
          <w:sz w:val="24"/>
          <w:szCs w:val="24"/>
          <w:lang w:eastAsia="ru-RU"/>
        </w:rPr>
        <w:t>:</w:t>
      </w:r>
    </w:p>
    <w:p w:rsidR="00AE23FD" w:rsidRPr="003969F7" w:rsidRDefault="00AE23FD" w:rsidP="001739F8">
      <w:pPr>
        <w:widowControl w:val="0"/>
        <w:numPr>
          <w:ilvl w:val="0"/>
          <w:numId w:val="15"/>
        </w:numPr>
        <w:spacing w:after="0" w:line="360" w:lineRule="auto"/>
        <w:ind w:left="0" w:firstLine="357"/>
        <w:jc w:val="both"/>
        <w:rPr>
          <w:rFonts w:ascii="Times New Roman" w:hAnsi="Times New Roman"/>
          <w:sz w:val="24"/>
          <w:szCs w:val="24"/>
          <w:lang w:eastAsia="ru-RU"/>
        </w:rPr>
      </w:pPr>
      <w:r w:rsidRPr="003969F7">
        <w:rPr>
          <w:rFonts w:ascii="Times New Roman" w:hAnsi="Times New Roman"/>
          <w:bCs/>
          <w:sz w:val="24"/>
          <w:szCs w:val="24"/>
          <w:lang w:eastAsia="ru-RU"/>
        </w:rPr>
        <w:t xml:space="preserve">определение соответствия </w:t>
      </w:r>
      <w:r w:rsidRPr="003969F7">
        <w:rPr>
          <w:rFonts w:ascii="Times New Roman" w:hAnsi="Times New Roman"/>
          <w:sz w:val="24"/>
          <w:szCs w:val="24"/>
          <w:lang w:eastAsia="ru-RU"/>
        </w:rPr>
        <w:t>объема и качества знаний, умений и навыков, обучаемых требованиям осваиваемой образовательной программы, квалификационной характеристики, федеральному государственному образовательному стандарту;</w:t>
      </w:r>
    </w:p>
    <w:p w:rsidR="00AE23FD" w:rsidRPr="003969F7" w:rsidRDefault="00AE23FD" w:rsidP="001739F8">
      <w:pPr>
        <w:widowControl w:val="0"/>
        <w:numPr>
          <w:ilvl w:val="0"/>
          <w:numId w:val="15"/>
        </w:numPr>
        <w:spacing w:after="0" w:line="360" w:lineRule="auto"/>
        <w:ind w:left="0" w:firstLine="357"/>
        <w:jc w:val="both"/>
        <w:rPr>
          <w:rFonts w:ascii="Times New Roman" w:hAnsi="Times New Roman"/>
          <w:bCs/>
          <w:sz w:val="24"/>
          <w:szCs w:val="24"/>
          <w:lang w:eastAsia="ru-RU"/>
        </w:rPr>
      </w:pPr>
      <w:r w:rsidRPr="003969F7">
        <w:rPr>
          <w:rFonts w:ascii="Times New Roman" w:hAnsi="Times New Roman"/>
          <w:bCs/>
          <w:sz w:val="24"/>
          <w:szCs w:val="24"/>
          <w:lang w:eastAsia="ru-RU"/>
        </w:rPr>
        <w:t>определение полноты и прочности теоретических знаний по учебной дисциплине, сформированности умений применять знания при решении практических задач;</w:t>
      </w:r>
    </w:p>
    <w:p w:rsidR="00AE23FD" w:rsidRPr="003969F7" w:rsidRDefault="00AE23FD" w:rsidP="001739F8">
      <w:pPr>
        <w:widowControl w:val="0"/>
        <w:numPr>
          <w:ilvl w:val="0"/>
          <w:numId w:val="15"/>
        </w:numPr>
        <w:spacing w:after="0" w:line="360" w:lineRule="auto"/>
        <w:ind w:left="0" w:firstLine="357"/>
        <w:jc w:val="both"/>
        <w:rPr>
          <w:rFonts w:ascii="Times New Roman" w:hAnsi="Times New Roman"/>
          <w:bCs/>
          <w:sz w:val="24"/>
          <w:szCs w:val="24"/>
          <w:lang w:eastAsia="ru-RU"/>
        </w:rPr>
      </w:pPr>
      <w:r w:rsidRPr="003969F7">
        <w:rPr>
          <w:rFonts w:ascii="Times New Roman" w:hAnsi="Times New Roman"/>
          <w:bCs/>
          <w:sz w:val="24"/>
          <w:szCs w:val="24"/>
          <w:lang w:eastAsia="ru-RU"/>
        </w:rPr>
        <w:lastRenderedPageBreak/>
        <w:t>определение соответствия уровня и качества подготовки обучающихся ФГОС в части требований к результатам освоения профессионального модуля.</w:t>
      </w:r>
    </w:p>
    <w:p w:rsidR="00AE23FD" w:rsidRPr="003969F7" w:rsidRDefault="00AE23FD" w:rsidP="001739F8">
      <w:pPr>
        <w:widowControl w:val="0"/>
        <w:spacing w:after="0" w:line="360" w:lineRule="auto"/>
        <w:ind w:firstLine="720"/>
        <w:jc w:val="both"/>
        <w:rPr>
          <w:rFonts w:ascii="Times New Roman" w:hAnsi="Times New Roman"/>
          <w:b/>
          <w:bCs/>
          <w:sz w:val="24"/>
          <w:szCs w:val="24"/>
          <w:lang w:eastAsia="ru-RU"/>
        </w:rPr>
      </w:pPr>
      <w:r w:rsidRPr="003969F7">
        <w:rPr>
          <w:rFonts w:ascii="Times New Roman" w:hAnsi="Times New Roman"/>
          <w:sz w:val="24"/>
          <w:szCs w:val="24"/>
          <w:lang w:eastAsia="ru-RU"/>
        </w:rPr>
        <w:t>Основные формы промежуточной аттестации: дифференцированный зачет и экзамен.</w:t>
      </w:r>
    </w:p>
    <w:p w:rsidR="00AE23FD" w:rsidRPr="003969F7" w:rsidRDefault="00AE23FD" w:rsidP="001739F8">
      <w:pPr>
        <w:widowControl w:val="0"/>
        <w:spacing w:after="0" w:line="360" w:lineRule="auto"/>
        <w:ind w:firstLine="708"/>
        <w:jc w:val="both"/>
        <w:rPr>
          <w:rFonts w:ascii="Times New Roman" w:hAnsi="Times New Roman"/>
          <w:bCs/>
          <w:sz w:val="24"/>
          <w:szCs w:val="24"/>
          <w:lang w:eastAsia="ru-RU"/>
        </w:rPr>
      </w:pPr>
      <w:r w:rsidRPr="003969F7">
        <w:rPr>
          <w:rFonts w:ascii="Times New Roman" w:hAnsi="Times New Roman"/>
          <w:bCs/>
          <w:sz w:val="24"/>
          <w:szCs w:val="24"/>
          <w:lang w:eastAsia="ru-RU"/>
        </w:rPr>
        <w:t>Промежуточная аттестация проводится в соответствии с Положением о промежуточной аттестации Няндомского железнодорожного колледжа (Приложение № 7).</w:t>
      </w:r>
      <w:bookmarkStart w:id="11" w:name="_Toc293871407"/>
      <w:bookmarkStart w:id="12" w:name="_Toc310435924"/>
    </w:p>
    <w:p w:rsidR="00AE23FD" w:rsidRPr="00465AC8" w:rsidRDefault="00AE23FD" w:rsidP="00465AC8">
      <w:pPr>
        <w:widowControl w:val="0"/>
        <w:spacing w:after="0" w:line="360" w:lineRule="auto"/>
        <w:ind w:firstLine="708"/>
        <w:jc w:val="both"/>
        <w:rPr>
          <w:rFonts w:ascii="Times New Roman" w:hAnsi="Times New Roman"/>
          <w:b/>
          <w:sz w:val="24"/>
          <w:szCs w:val="24"/>
          <w:lang w:eastAsia="ru-RU"/>
        </w:rPr>
      </w:pPr>
      <w:r w:rsidRPr="003969F7">
        <w:rPr>
          <w:rFonts w:ascii="Times New Roman" w:hAnsi="Times New Roman"/>
          <w:b/>
          <w:sz w:val="24"/>
          <w:szCs w:val="24"/>
          <w:lang w:eastAsia="ru-RU"/>
        </w:rPr>
        <w:t>7.2. Организация государственной итоговой аттестации выпускников</w:t>
      </w:r>
      <w:bookmarkEnd w:id="11"/>
      <w:bookmarkEnd w:id="12"/>
      <w:r>
        <w:rPr>
          <w:rFonts w:ascii="Times New Roman" w:hAnsi="Times New Roman"/>
          <w:b/>
          <w:sz w:val="24"/>
          <w:szCs w:val="24"/>
          <w:lang w:eastAsia="ru-RU"/>
        </w:rPr>
        <w:t xml:space="preserve"> ОПОП.</w:t>
      </w:r>
    </w:p>
    <w:p w:rsidR="00AE23FD" w:rsidRPr="003969F7" w:rsidRDefault="00AE23FD" w:rsidP="001739F8">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sz w:val="24"/>
          <w:szCs w:val="24"/>
          <w:lang w:eastAsia="ru-RU"/>
        </w:rPr>
        <w:t>Государственная итоговая аттестация выпускников образовательного учреждения среднего профессионального образования является обязательной и осуществляется после освоения ОПОП по специальности 34.02.01 Сестринское дело в полном объеме в соответствии с Положением о государственной итоговой аттестации.</w:t>
      </w:r>
    </w:p>
    <w:p w:rsidR="00AE23FD" w:rsidRPr="003969F7" w:rsidRDefault="00AE23FD" w:rsidP="001739F8">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sz w:val="24"/>
          <w:szCs w:val="24"/>
          <w:lang w:eastAsia="ru-RU"/>
        </w:rPr>
        <w:t xml:space="preserve">Для проведения </w:t>
      </w:r>
      <w:proofErr w:type="spellStart"/>
      <w:r w:rsidRPr="003969F7">
        <w:rPr>
          <w:rFonts w:ascii="Times New Roman" w:hAnsi="Times New Roman"/>
          <w:sz w:val="24"/>
          <w:szCs w:val="24"/>
          <w:lang w:eastAsia="ru-RU"/>
        </w:rPr>
        <w:t>государственнойитоговой</w:t>
      </w:r>
      <w:proofErr w:type="spellEnd"/>
      <w:r w:rsidRPr="003969F7">
        <w:rPr>
          <w:rFonts w:ascii="Times New Roman" w:hAnsi="Times New Roman"/>
          <w:sz w:val="24"/>
          <w:szCs w:val="24"/>
          <w:lang w:eastAsia="ru-RU"/>
        </w:rPr>
        <w:t xml:space="preserve"> аттестации ежегодно в колледже разрабатывается Программа государственной итоговой аттестации </w:t>
      </w:r>
      <w:r w:rsidRPr="003969F7">
        <w:rPr>
          <w:rFonts w:ascii="Times New Roman" w:hAnsi="Times New Roman"/>
          <w:bCs/>
          <w:kern w:val="36"/>
          <w:sz w:val="24"/>
          <w:szCs w:val="24"/>
          <w:lang w:eastAsia="ru-RU"/>
        </w:rPr>
        <w:t>(Приложение 8).</w:t>
      </w:r>
      <w:r w:rsidRPr="003969F7">
        <w:rPr>
          <w:rFonts w:ascii="Times New Roman" w:hAnsi="Times New Roman"/>
          <w:sz w:val="24"/>
          <w:szCs w:val="24"/>
          <w:lang w:eastAsia="ru-RU"/>
        </w:rPr>
        <w:t xml:space="preserve"> Программа является локальным нормативным документом Няндомского железнодорожного колледжа, разработанным на основе Федерального государственного образовательного стандарта среднего профессионального образования по специальности 34.02.01 Сестринское дело и</w:t>
      </w:r>
      <w:r w:rsidRPr="003969F7">
        <w:rPr>
          <w:rFonts w:ascii="Times New Roman" w:hAnsi="Times New Roman"/>
          <w:bCs/>
          <w:kern w:val="36"/>
          <w:sz w:val="24"/>
          <w:szCs w:val="24"/>
          <w:lang w:eastAsia="ru-RU"/>
        </w:rPr>
        <w:t xml:space="preserve"> Приказа </w:t>
      </w:r>
      <w:r w:rsidRPr="003969F7">
        <w:rPr>
          <w:rFonts w:ascii="Times New Roman" w:hAnsi="Times New Roman"/>
          <w:sz w:val="24"/>
          <w:szCs w:val="24"/>
          <w:lang w:eastAsia="ru-RU"/>
        </w:rPr>
        <w:t xml:space="preserve">Министерства образования и науки Российской </w:t>
      </w:r>
      <w:proofErr w:type="spellStart"/>
      <w:r w:rsidRPr="003969F7">
        <w:rPr>
          <w:rFonts w:ascii="Times New Roman" w:hAnsi="Times New Roman"/>
          <w:sz w:val="24"/>
          <w:szCs w:val="24"/>
          <w:lang w:eastAsia="ru-RU"/>
        </w:rPr>
        <w:t>Федерации</w:t>
      </w:r>
      <w:r w:rsidRPr="003969F7">
        <w:rPr>
          <w:rFonts w:ascii="Times New Roman" w:hAnsi="Times New Roman"/>
          <w:bCs/>
          <w:kern w:val="36"/>
          <w:sz w:val="24"/>
          <w:szCs w:val="24"/>
          <w:lang w:eastAsia="ru-RU"/>
        </w:rPr>
        <w:t>от</w:t>
      </w:r>
      <w:proofErr w:type="spellEnd"/>
      <w:r w:rsidRPr="003969F7">
        <w:rPr>
          <w:rFonts w:ascii="Times New Roman" w:hAnsi="Times New Roman"/>
          <w:bCs/>
          <w:kern w:val="36"/>
          <w:sz w:val="24"/>
          <w:szCs w:val="24"/>
          <w:lang w:eastAsia="ru-RU"/>
        </w:rPr>
        <w:t xml:space="preserve"> 16 сентября 2013 №968 «Об утверждении </w:t>
      </w:r>
      <w:proofErr w:type="spellStart"/>
      <w:r w:rsidRPr="003969F7">
        <w:rPr>
          <w:rFonts w:ascii="Times New Roman" w:hAnsi="Times New Roman"/>
          <w:bCs/>
          <w:kern w:val="36"/>
          <w:sz w:val="24"/>
          <w:szCs w:val="24"/>
          <w:lang w:eastAsia="ru-RU"/>
        </w:rPr>
        <w:t>Порядкапроведения</w:t>
      </w:r>
      <w:proofErr w:type="spellEnd"/>
      <w:r w:rsidRPr="003969F7">
        <w:rPr>
          <w:rFonts w:ascii="Times New Roman" w:hAnsi="Times New Roman"/>
          <w:bCs/>
          <w:kern w:val="36"/>
          <w:sz w:val="24"/>
          <w:szCs w:val="24"/>
          <w:lang w:eastAsia="ru-RU"/>
        </w:rPr>
        <w:t xml:space="preserve"> государственной </w:t>
      </w:r>
      <w:proofErr w:type="spellStart"/>
      <w:r w:rsidRPr="003969F7">
        <w:rPr>
          <w:rFonts w:ascii="Times New Roman" w:hAnsi="Times New Roman"/>
          <w:bCs/>
          <w:kern w:val="36"/>
          <w:sz w:val="24"/>
          <w:szCs w:val="24"/>
          <w:lang w:eastAsia="ru-RU"/>
        </w:rPr>
        <w:t>итоговойаттестации</w:t>
      </w:r>
      <w:proofErr w:type="spellEnd"/>
      <w:r w:rsidRPr="003969F7">
        <w:rPr>
          <w:rFonts w:ascii="Times New Roman" w:hAnsi="Times New Roman"/>
          <w:bCs/>
          <w:kern w:val="36"/>
          <w:sz w:val="24"/>
          <w:szCs w:val="24"/>
          <w:lang w:eastAsia="ru-RU"/>
        </w:rPr>
        <w:t xml:space="preserve"> по образовательным программам среднего профессионального образования». </w:t>
      </w:r>
    </w:p>
    <w:p w:rsidR="00AE23FD" w:rsidRPr="003969F7" w:rsidRDefault="00AE23FD" w:rsidP="001739F8">
      <w:pPr>
        <w:tabs>
          <w:tab w:val="left" w:pos="851"/>
        </w:tabs>
        <w:autoSpaceDE w:val="0"/>
        <w:autoSpaceDN w:val="0"/>
        <w:adjustRightInd w:val="0"/>
        <w:spacing w:after="0" w:line="360" w:lineRule="auto"/>
        <w:ind w:firstLine="540"/>
        <w:jc w:val="both"/>
        <w:rPr>
          <w:rFonts w:ascii="Times New Roman" w:hAnsi="Times New Roman"/>
          <w:sz w:val="24"/>
          <w:szCs w:val="24"/>
          <w:lang w:eastAsia="ru-RU"/>
        </w:rPr>
      </w:pPr>
      <w:r w:rsidRPr="003969F7">
        <w:rPr>
          <w:rFonts w:ascii="Times New Roman" w:hAnsi="Times New Roman"/>
          <w:sz w:val="24"/>
          <w:szCs w:val="24"/>
          <w:lang w:eastAsia="ru-RU"/>
        </w:rPr>
        <w:tab/>
        <w:t xml:space="preserve">Целью государственной итоговой аттестации является установление соответствия уровня и качества профессиональной подготовки выпускника требованиям Федерального государственного образовательного стандарта среднего профессионального образования и   работодателей по конкретной профессии. </w:t>
      </w:r>
    </w:p>
    <w:p w:rsidR="00AE23FD" w:rsidRPr="003969F7" w:rsidRDefault="00AE23FD" w:rsidP="001739F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Необходимым условием допуска к государственной итоговой аттестации является представление документов, подтверждающих освоение обучающимися компетенций при изучении теоретического материала и прохождения практики по каждому из основных видов профессиональной деятельности.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профессии, характеристики с мест прохождения производственной практики.</w:t>
      </w:r>
    </w:p>
    <w:p w:rsidR="00AE23FD" w:rsidRPr="003969F7" w:rsidRDefault="00AE23FD" w:rsidP="001739F8">
      <w:pPr>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Государственная итоговая аттестация включает подготовку и защиту выпускной квалификационной работы. </w:t>
      </w:r>
    </w:p>
    <w:p w:rsidR="00AE23FD" w:rsidRPr="003969F7" w:rsidRDefault="00AE23FD" w:rsidP="001739F8">
      <w:pPr>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Сроки проведения государственной итоговой аттестации определяются ФГОС СПО по специальности учебным планом:</w:t>
      </w:r>
    </w:p>
    <w:p w:rsidR="00AE23FD" w:rsidRPr="003969F7" w:rsidRDefault="00AE23FD" w:rsidP="001739F8">
      <w:pPr>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lastRenderedPageBreak/>
        <w:t xml:space="preserve">Государственная итоговая аттестация осуществляется государственной </w:t>
      </w:r>
      <w:r>
        <w:rPr>
          <w:rFonts w:ascii="Times New Roman" w:hAnsi="Times New Roman"/>
          <w:sz w:val="24"/>
          <w:szCs w:val="24"/>
          <w:lang w:eastAsia="ru-RU"/>
        </w:rPr>
        <w:t xml:space="preserve">экзаменационной </w:t>
      </w:r>
      <w:r w:rsidRPr="003969F7">
        <w:rPr>
          <w:rFonts w:ascii="Times New Roman" w:hAnsi="Times New Roman"/>
          <w:sz w:val="24"/>
          <w:szCs w:val="24"/>
          <w:lang w:eastAsia="ru-RU"/>
        </w:rPr>
        <w:t>комиссией.</w:t>
      </w:r>
    </w:p>
    <w:p w:rsidR="00AE23FD" w:rsidRPr="00465AC8" w:rsidRDefault="00AE23FD" w:rsidP="00465AC8">
      <w:pPr>
        <w:spacing w:after="0" w:line="360" w:lineRule="auto"/>
        <w:jc w:val="both"/>
        <w:rPr>
          <w:rFonts w:ascii="Times New Roman" w:hAnsi="Times New Roman"/>
          <w:b/>
          <w:bCs/>
          <w:color w:val="000000"/>
          <w:sz w:val="24"/>
          <w:szCs w:val="24"/>
          <w:lang w:eastAsia="ru-RU"/>
        </w:rPr>
      </w:pPr>
      <w:r>
        <w:rPr>
          <w:rFonts w:ascii="Times New Roman" w:hAnsi="Times New Roman"/>
          <w:sz w:val="24"/>
          <w:szCs w:val="24"/>
          <w:lang w:eastAsia="ru-RU"/>
        </w:rPr>
        <w:tab/>
      </w:r>
      <w:r w:rsidRPr="003969F7">
        <w:rPr>
          <w:rFonts w:ascii="Times New Roman" w:hAnsi="Times New Roman"/>
          <w:sz w:val="24"/>
          <w:szCs w:val="24"/>
          <w:lang w:eastAsia="ru-RU"/>
        </w:rPr>
        <w:t xml:space="preserve">Государственную экзаменационную комиссию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государственной экзаменационной </w:t>
      </w:r>
      <w:proofErr w:type="spellStart"/>
      <w:r w:rsidRPr="003969F7">
        <w:rPr>
          <w:rFonts w:ascii="Times New Roman" w:hAnsi="Times New Roman"/>
          <w:sz w:val="24"/>
          <w:szCs w:val="24"/>
          <w:lang w:eastAsia="ru-RU"/>
        </w:rPr>
        <w:t>комиссииутверждается</w:t>
      </w:r>
      <w:proofErr w:type="spellEnd"/>
      <w:r w:rsidRPr="003969F7">
        <w:rPr>
          <w:rFonts w:ascii="Times New Roman" w:hAnsi="Times New Roman"/>
          <w:sz w:val="24"/>
          <w:szCs w:val="24"/>
          <w:lang w:eastAsia="ru-RU"/>
        </w:rPr>
        <w:t xml:space="preserve"> ежегодно приказом Министерства образования и науки Архангельской области по представлению учебного заведения.</w:t>
      </w:r>
    </w:p>
    <w:p w:rsidR="00AE23FD" w:rsidRPr="003969F7" w:rsidRDefault="00AE23FD" w:rsidP="001739F8">
      <w:pPr>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Государственная экзаменационная комиссия (далее -  ГЭК) формируется из преподавателей по специальности 34.02.01 Сестринское дело и специалистов предприятий, организаций, учреждений по профилю подготовки выпускников.  </w:t>
      </w:r>
    </w:p>
    <w:p w:rsidR="00AE23FD" w:rsidRPr="003969F7" w:rsidRDefault="00AE23FD" w:rsidP="001739F8">
      <w:pPr>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Численность ГЭК не должна составлять менее 5 человек. Состав ГЭК утверждается ежегодно приказом директора колледжа. </w:t>
      </w:r>
    </w:p>
    <w:p w:rsidR="00AE23FD" w:rsidRPr="003969F7" w:rsidRDefault="00AE23FD" w:rsidP="001739F8">
      <w:pPr>
        <w:autoSpaceDE w:val="0"/>
        <w:autoSpaceDN w:val="0"/>
        <w:adjustRightInd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ГЭК присваивает квалификацию и выставляет итоговую оценку ВКР по результатам выступления выпускника. ГЭК оценивает грамотность построения речи, степень владения профессиональной терминологией, умение квалифицированно отвечать на вопросы, полноту представления иллюстративных материалов выступления и уровень представления материалов в пояснительной записке, оценивает уровень знания выпускника.</w:t>
      </w:r>
    </w:p>
    <w:p w:rsidR="00AE23FD" w:rsidRPr="003969F7" w:rsidRDefault="00AE23FD" w:rsidP="001739F8">
      <w:pPr>
        <w:widowControl w:val="0"/>
        <w:spacing w:after="0" w:line="36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ab/>
        <w:t>При формировании заключения об уровне представленной работы и подготовке специалиста ГЭК ориентируется на мнения членов ГЭК, учитывая мнения руководителя и рецензента.</w:t>
      </w:r>
    </w:p>
    <w:p w:rsidR="00AE23FD" w:rsidRPr="003969F7" w:rsidRDefault="00AE23FD" w:rsidP="001739F8">
      <w:pPr>
        <w:widowControl w:val="0"/>
        <w:spacing w:after="0" w:line="360" w:lineRule="auto"/>
        <w:ind w:firstLine="400"/>
        <w:jc w:val="both"/>
        <w:rPr>
          <w:rFonts w:ascii="Times New Roman" w:hAnsi="Times New Roman"/>
          <w:b/>
          <w:sz w:val="24"/>
          <w:szCs w:val="24"/>
          <w:lang w:eastAsia="ru-RU"/>
        </w:rPr>
      </w:pPr>
      <w:r w:rsidRPr="003969F7">
        <w:rPr>
          <w:rFonts w:ascii="Times New Roman" w:hAnsi="Times New Roman"/>
          <w:b/>
          <w:sz w:val="24"/>
          <w:szCs w:val="24"/>
          <w:lang w:eastAsia="ru-RU"/>
        </w:rPr>
        <w:t>7.3 Организация государственной итог</w:t>
      </w:r>
      <w:r>
        <w:rPr>
          <w:rFonts w:ascii="Times New Roman" w:hAnsi="Times New Roman"/>
          <w:b/>
          <w:sz w:val="24"/>
          <w:szCs w:val="24"/>
          <w:lang w:eastAsia="ru-RU"/>
        </w:rPr>
        <w:t xml:space="preserve">овой аттестации выпускников </w:t>
      </w:r>
      <w:r w:rsidRPr="003969F7">
        <w:rPr>
          <w:rFonts w:ascii="Times New Roman" w:hAnsi="Times New Roman"/>
          <w:b/>
          <w:sz w:val="24"/>
          <w:szCs w:val="24"/>
          <w:lang w:eastAsia="ru-RU"/>
        </w:rPr>
        <w:t>ООП СОО.</w:t>
      </w:r>
    </w:p>
    <w:p w:rsidR="00AE23FD" w:rsidRPr="003969F7" w:rsidRDefault="00AE23FD" w:rsidP="001739F8">
      <w:pPr>
        <w:widowControl w:val="0"/>
        <w:spacing w:after="0" w:line="360" w:lineRule="auto"/>
        <w:ind w:firstLine="400"/>
        <w:jc w:val="both"/>
        <w:rPr>
          <w:rFonts w:ascii="Times New Roman" w:hAnsi="Times New Roman"/>
          <w:sz w:val="24"/>
          <w:szCs w:val="24"/>
          <w:lang w:eastAsia="ru-RU"/>
        </w:rPr>
      </w:pPr>
      <w:r w:rsidRPr="003969F7">
        <w:rPr>
          <w:rFonts w:ascii="Times New Roman" w:hAnsi="Times New Roman"/>
          <w:sz w:val="24"/>
          <w:szCs w:val="24"/>
          <w:lang w:eastAsia="ru-RU"/>
        </w:rPr>
        <w:t>Итоговая аттестация обучающихся, завершающая освоение основной образовательной программы среднего общего образования, является обязательной и проводится в порядке и в форме, которые определены:</w:t>
      </w:r>
    </w:p>
    <w:p w:rsidR="00AE23FD" w:rsidRPr="003969F7" w:rsidRDefault="00AE23FD" w:rsidP="001739F8">
      <w:pPr>
        <w:widowControl w:val="0"/>
        <w:numPr>
          <w:ilvl w:val="0"/>
          <w:numId w:val="16"/>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 xml:space="preserve">Федеральным законом Российской Федерации от 29 декабря 2012 г № 273-ФЗ, статья 59;  </w:t>
      </w:r>
    </w:p>
    <w:p w:rsidR="00AE23FD" w:rsidRPr="003969F7" w:rsidRDefault="00AE23FD" w:rsidP="001739F8">
      <w:pPr>
        <w:widowControl w:val="0"/>
        <w:numPr>
          <w:ilvl w:val="0"/>
          <w:numId w:val="16"/>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образования и науки РФ от 26 декабря 2013 года № 1400;</w:t>
      </w:r>
    </w:p>
    <w:p w:rsidR="00AE23FD" w:rsidRPr="003969F7" w:rsidRDefault="00AE23FD" w:rsidP="001739F8">
      <w:pPr>
        <w:widowControl w:val="0"/>
        <w:numPr>
          <w:ilvl w:val="0"/>
          <w:numId w:val="16"/>
        </w:numPr>
        <w:spacing w:after="0" w:line="360" w:lineRule="auto"/>
        <w:ind w:left="0" w:firstLine="357"/>
        <w:jc w:val="both"/>
        <w:rPr>
          <w:rFonts w:ascii="Times New Roman" w:hAnsi="Times New Roman"/>
          <w:sz w:val="24"/>
          <w:szCs w:val="24"/>
          <w:lang w:eastAsia="ru-RU"/>
        </w:rPr>
      </w:pPr>
      <w:r w:rsidRPr="003969F7">
        <w:rPr>
          <w:rFonts w:ascii="Times New Roman" w:hAnsi="Times New Roman"/>
          <w:sz w:val="24"/>
          <w:szCs w:val="24"/>
          <w:lang w:eastAsia="ru-RU"/>
        </w:rPr>
        <w:t>Письмом Федеральной службы по надзору в сфере образования и науки от 17.02.2014 года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AE23FD" w:rsidRPr="003969F7" w:rsidRDefault="00AE23FD" w:rsidP="00465AC8">
      <w:pPr>
        <w:widowControl w:val="0"/>
        <w:spacing w:after="0" w:line="360" w:lineRule="auto"/>
        <w:ind w:firstLine="708"/>
        <w:jc w:val="both"/>
        <w:rPr>
          <w:rFonts w:ascii="Times New Roman" w:hAnsi="Times New Roman"/>
          <w:sz w:val="24"/>
          <w:szCs w:val="24"/>
          <w:lang w:eastAsia="ru-RU"/>
        </w:rPr>
      </w:pPr>
      <w:r>
        <w:rPr>
          <w:rFonts w:ascii="Times New Roman" w:hAnsi="Times New Roman"/>
          <w:sz w:val="24"/>
          <w:szCs w:val="24"/>
          <w:lang w:eastAsia="ru-RU"/>
        </w:rPr>
        <w:tab/>
      </w:r>
      <w:r w:rsidRPr="003969F7">
        <w:rPr>
          <w:rFonts w:ascii="Times New Roman" w:hAnsi="Times New Roman"/>
          <w:sz w:val="24"/>
          <w:szCs w:val="24"/>
          <w:lang w:eastAsia="ru-RU"/>
        </w:rPr>
        <w:t xml:space="preserve">Обучающиеся Няндомского железнодорожного колледжа проходят </w:t>
      </w:r>
      <w:r w:rsidRPr="003969F7">
        <w:rPr>
          <w:rFonts w:ascii="Times New Roman" w:hAnsi="Times New Roman"/>
          <w:sz w:val="24"/>
          <w:szCs w:val="24"/>
          <w:lang w:eastAsia="ru-RU"/>
        </w:rPr>
        <w:lastRenderedPageBreak/>
        <w:t xml:space="preserve">государственную итоговую аттестацию на базе муниципального бюджетного общеобразовательного учреждения «Вечерняя (сменная) школа № 5 города </w:t>
      </w:r>
      <w:proofErr w:type="spellStart"/>
      <w:r w:rsidRPr="003969F7">
        <w:rPr>
          <w:rFonts w:ascii="Times New Roman" w:hAnsi="Times New Roman"/>
          <w:sz w:val="24"/>
          <w:szCs w:val="24"/>
          <w:lang w:eastAsia="ru-RU"/>
        </w:rPr>
        <w:t>Няндома</w:t>
      </w:r>
      <w:proofErr w:type="spellEnd"/>
      <w:r w:rsidRPr="003969F7">
        <w:rPr>
          <w:rFonts w:ascii="Times New Roman" w:hAnsi="Times New Roman"/>
          <w:sz w:val="24"/>
          <w:szCs w:val="24"/>
          <w:lang w:eastAsia="ru-RU"/>
        </w:rPr>
        <w:t xml:space="preserve">» на основании собственного заявления и Письма Федеральной службы по надзору в сфере образования и науки от 17.02.2014 года № 02-68 «О прохождении государственной итоговой аттестации </w:t>
      </w:r>
      <w:proofErr w:type="spellStart"/>
      <w:r w:rsidRPr="003969F7">
        <w:rPr>
          <w:rFonts w:ascii="Times New Roman" w:hAnsi="Times New Roman"/>
          <w:sz w:val="24"/>
          <w:szCs w:val="24"/>
          <w:lang w:eastAsia="ru-RU"/>
        </w:rPr>
        <w:t>пообразовательным</w:t>
      </w:r>
      <w:proofErr w:type="spellEnd"/>
      <w:r w:rsidRPr="003969F7">
        <w:rPr>
          <w:rFonts w:ascii="Times New Roman" w:hAnsi="Times New Roman"/>
          <w:sz w:val="24"/>
          <w:szCs w:val="24"/>
          <w:lang w:eastAsia="ru-RU"/>
        </w:rPr>
        <w:t xml:space="preserve"> программам среднего общего образования обучающимися по образовательным программам среднего профессионального образования».</w:t>
      </w:r>
    </w:p>
    <w:p w:rsidR="00AE23FD" w:rsidRPr="003969F7" w:rsidRDefault="00AE23FD" w:rsidP="00465AC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b/>
          <w:sz w:val="24"/>
          <w:szCs w:val="24"/>
          <w:lang w:eastAsia="ru-RU"/>
        </w:rPr>
        <w:t>8. Ресурсное обеспечение ОПОП и ООП СОО в пределах освоения данной программы СПО.</w:t>
      </w:r>
    </w:p>
    <w:p w:rsidR="00AE23FD" w:rsidRPr="003969F7" w:rsidRDefault="00AE23FD" w:rsidP="00465AC8">
      <w:pPr>
        <w:spacing w:after="0" w:line="360" w:lineRule="auto"/>
        <w:ind w:firstLine="709"/>
        <w:rPr>
          <w:rFonts w:ascii="Times New Roman" w:hAnsi="Times New Roman"/>
          <w:sz w:val="24"/>
          <w:szCs w:val="24"/>
          <w:lang w:eastAsia="ru-RU"/>
        </w:rPr>
      </w:pPr>
      <w:r w:rsidRPr="003969F7">
        <w:rPr>
          <w:rFonts w:ascii="Times New Roman" w:hAnsi="Times New Roman"/>
          <w:b/>
          <w:sz w:val="24"/>
          <w:szCs w:val="24"/>
          <w:lang w:eastAsia="ru-RU"/>
        </w:rPr>
        <w:t xml:space="preserve">8.1.  Кадровое обеспечение.  </w:t>
      </w:r>
    </w:p>
    <w:p w:rsidR="00AE23FD" w:rsidRPr="003969F7" w:rsidRDefault="00AE23FD" w:rsidP="00465AC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Реализация ОПОП и ООП СОО в пределах освоения данной программы СПО обеспечивается педагогическими кадрами колледжа, имеющими высшее профессиональное образование, соответствующее профилю преподаваемой дисциплины (профессионального модуля) и систематически занимающиеся учебно-методической деятельностью.</w:t>
      </w:r>
    </w:p>
    <w:p w:rsidR="00AE23FD" w:rsidRPr="003969F7" w:rsidRDefault="00AE23FD" w:rsidP="00465AC8">
      <w:pPr>
        <w:widowControl w:val="0"/>
        <w:spacing w:after="0" w:line="360" w:lineRule="auto"/>
        <w:ind w:firstLine="708"/>
        <w:jc w:val="both"/>
        <w:rPr>
          <w:rFonts w:ascii="Times New Roman" w:hAnsi="Times New Roman"/>
          <w:sz w:val="24"/>
          <w:szCs w:val="24"/>
          <w:lang w:eastAsia="ru-RU"/>
        </w:rPr>
      </w:pPr>
      <w:r w:rsidRPr="003969F7">
        <w:rPr>
          <w:rFonts w:ascii="Times New Roman" w:hAnsi="Times New Roman"/>
          <w:sz w:val="24"/>
          <w:szCs w:val="24"/>
          <w:lang w:eastAsia="ru-RU"/>
        </w:rPr>
        <w:t>Преподаватели, отвечающие за освоение обучающимися профессионального цикла, имеют высшее образование, соответствующее профилю преподаваемой дисциплины (междисциплинарного курса в рамках профессионального модуля), имеют опыт деятельности в организациях соответствующей профессиональной сферы, проходят стажировку в профильных организациях не реже 1 раза в 3 года.</w:t>
      </w:r>
    </w:p>
    <w:p w:rsidR="00AE23FD" w:rsidRPr="003969F7" w:rsidRDefault="00AE23FD" w:rsidP="00465AC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Педагогические кадры, осуществляющие руководство практикой имеют опыт деятельности в организациях соответствующей профессиональной сферы, проходят стажировку в профильных организациях не реже 1 раза в 3 года.(Приложение №9).</w:t>
      </w:r>
    </w:p>
    <w:p w:rsidR="00AE23FD" w:rsidRPr="003969F7" w:rsidRDefault="00AE23FD" w:rsidP="00465AC8">
      <w:pPr>
        <w:widowControl w:val="0"/>
        <w:spacing w:after="0" w:line="360" w:lineRule="auto"/>
        <w:ind w:firstLine="709"/>
        <w:jc w:val="both"/>
        <w:rPr>
          <w:rFonts w:ascii="Times New Roman" w:hAnsi="Times New Roman"/>
          <w:sz w:val="24"/>
          <w:szCs w:val="24"/>
          <w:lang w:eastAsia="ru-RU"/>
        </w:rPr>
      </w:pPr>
      <w:bookmarkStart w:id="13" w:name="_Toc310435927"/>
      <w:r w:rsidRPr="003969F7">
        <w:rPr>
          <w:rFonts w:ascii="Times New Roman" w:hAnsi="Times New Roman"/>
          <w:b/>
          <w:sz w:val="24"/>
          <w:szCs w:val="24"/>
          <w:lang w:eastAsia="ru-RU"/>
        </w:rPr>
        <w:t>8.2. Учебно-методическое и информационное обеспечение образователь</w:t>
      </w:r>
      <w:r w:rsidRPr="003969F7">
        <w:rPr>
          <w:rFonts w:ascii="Times New Roman" w:hAnsi="Times New Roman"/>
          <w:b/>
          <w:sz w:val="24"/>
          <w:szCs w:val="24"/>
          <w:lang w:eastAsia="ru-RU"/>
        </w:rPr>
        <w:softHyphen/>
        <w:t>ного процесса</w:t>
      </w:r>
      <w:bookmarkEnd w:id="13"/>
      <w:r w:rsidRPr="003969F7">
        <w:rPr>
          <w:rFonts w:ascii="Times New Roman" w:hAnsi="Times New Roman"/>
          <w:b/>
          <w:sz w:val="24"/>
          <w:szCs w:val="24"/>
          <w:lang w:eastAsia="ru-RU"/>
        </w:rPr>
        <w:t>.</w:t>
      </w:r>
    </w:p>
    <w:p w:rsidR="00AE23FD" w:rsidRPr="003969F7" w:rsidRDefault="00AE23FD" w:rsidP="00465AC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Реализация ОПОП и ООП СОО в пределах освоения данной программы СПО обеспечивается доступом каждого обучающегося к базам данных и библиотечным фондам, формируемым по полному перечню дисциплин и профессиональных модулей. Во время самостоятельной подготовки обучающиеся обеспечены доступом в сеть Интернет.</w:t>
      </w:r>
    </w:p>
    <w:p w:rsidR="00AE23FD" w:rsidRPr="003969F7" w:rsidRDefault="00AE23FD" w:rsidP="00465AC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Каждый обучающийся обеспечен не менее чем одним учебным печатным и/или электронным изданием по каждой дисциплине профессионального цикла и каждому междисциплинарному курсу.</w:t>
      </w:r>
    </w:p>
    <w:p w:rsidR="00AE23FD" w:rsidRPr="003969F7" w:rsidRDefault="00AE23FD" w:rsidP="00465AC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Библиотечный фонд колледжа обеспечен печатными и/или электронными изданиями основной и дополнительной литературы по дисциплинам всех циклов, изданными за последние 5 лет.</w:t>
      </w:r>
    </w:p>
    <w:p w:rsidR="00AE23FD" w:rsidRPr="003969F7" w:rsidRDefault="00AE23FD" w:rsidP="00465AC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Библиотечный фонд помимо учебной литературы, включает официальные, справочно-</w:t>
      </w:r>
      <w:r w:rsidRPr="003969F7">
        <w:rPr>
          <w:rFonts w:ascii="Times New Roman" w:hAnsi="Times New Roman"/>
          <w:sz w:val="24"/>
          <w:szCs w:val="24"/>
          <w:lang w:eastAsia="ru-RU"/>
        </w:rPr>
        <w:lastRenderedPageBreak/>
        <w:t>библиографические и периодические издания в расчете 1-2 экземпляра на каждые 100 обучающихся.</w:t>
      </w:r>
    </w:p>
    <w:p w:rsidR="00AE23FD" w:rsidRPr="003969F7" w:rsidRDefault="00AE23FD" w:rsidP="00465AC8">
      <w:pPr>
        <w:widowControl w:val="0"/>
        <w:spacing w:after="0" w:line="360" w:lineRule="auto"/>
        <w:ind w:firstLine="720"/>
        <w:jc w:val="both"/>
        <w:rPr>
          <w:rFonts w:ascii="Times New Roman" w:hAnsi="Times New Roman"/>
          <w:sz w:val="24"/>
          <w:szCs w:val="24"/>
          <w:lang w:eastAsia="ru-RU"/>
        </w:rPr>
      </w:pPr>
      <w:r w:rsidRPr="003969F7">
        <w:rPr>
          <w:rFonts w:ascii="Times New Roman" w:hAnsi="Times New Roman"/>
          <w:sz w:val="24"/>
          <w:szCs w:val="24"/>
          <w:lang w:eastAsia="ru-RU"/>
        </w:rPr>
        <w:t>Перечень используемых Интернет-ресурсов приведен в рабочих программах дисциплин и профессиональных модулей.</w:t>
      </w:r>
    </w:p>
    <w:p w:rsidR="00AE23FD" w:rsidRPr="003969F7" w:rsidRDefault="00AE23FD" w:rsidP="00465AC8">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Читальный зал имеет 12 </w:t>
      </w:r>
      <w:proofErr w:type="spellStart"/>
      <w:r w:rsidRPr="003969F7">
        <w:rPr>
          <w:rFonts w:ascii="Times New Roman" w:hAnsi="Times New Roman"/>
          <w:sz w:val="24"/>
          <w:szCs w:val="24"/>
          <w:lang w:eastAsia="ru-RU"/>
        </w:rPr>
        <w:t>посадочныхмест</w:t>
      </w:r>
      <w:proofErr w:type="spellEnd"/>
      <w:r w:rsidRPr="003969F7">
        <w:rPr>
          <w:rFonts w:ascii="Times New Roman" w:hAnsi="Times New Roman"/>
          <w:sz w:val="24"/>
          <w:szCs w:val="24"/>
          <w:lang w:eastAsia="ru-RU"/>
        </w:rPr>
        <w:t xml:space="preserve"> (Приложение № 10).</w:t>
      </w:r>
    </w:p>
    <w:p w:rsidR="00AE23FD" w:rsidRPr="003969F7" w:rsidRDefault="00AE23FD" w:rsidP="0073684C">
      <w:pPr>
        <w:widowControl w:val="0"/>
        <w:spacing w:after="0" w:line="360" w:lineRule="auto"/>
        <w:ind w:firstLine="709"/>
        <w:jc w:val="both"/>
        <w:rPr>
          <w:rFonts w:ascii="Times New Roman" w:hAnsi="Times New Roman"/>
          <w:sz w:val="24"/>
          <w:szCs w:val="24"/>
          <w:lang w:eastAsia="ru-RU"/>
        </w:rPr>
      </w:pPr>
      <w:bookmarkStart w:id="14" w:name="_Toc310435928"/>
      <w:r w:rsidRPr="003969F7">
        <w:rPr>
          <w:rFonts w:ascii="Times New Roman" w:hAnsi="Times New Roman"/>
          <w:b/>
          <w:sz w:val="24"/>
          <w:szCs w:val="24"/>
          <w:lang w:eastAsia="ru-RU"/>
        </w:rPr>
        <w:t>8.3Материально-техническое</w:t>
      </w:r>
      <w:bookmarkEnd w:id="14"/>
      <w:r w:rsidRPr="003969F7">
        <w:rPr>
          <w:rFonts w:ascii="Times New Roman" w:hAnsi="Times New Roman"/>
          <w:b/>
          <w:sz w:val="24"/>
          <w:szCs w:val="24"/>
          <w:lang w:eastAsia="ru-RU"/>
        </w:rPr>
        <w:t xml:space="preserve">  обеспечение учебного процесса</w:t>
      </w:r>
      <w:r w:rsidRPr="003969F7">
        <w:rPr>
          <w:rFonts w:ascii="Times New Roman" w:hAnsi="Times New Roman"/>
          <w:sz w:val="24"/>
          <w:szCs w:val="24"/>
          <w:lang w:eastAsia="ru-RU"/>
        </w:rPr>
        <w:t>.</w:t>
      </w:r>
    </w:p>
    <w:p w:rsidR="00AE23FD" w:rsidRPr="003969F7" w:rsidRDefault="00AE23FD" w:rsidP="0073684C">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Реализация ОПОП и ООП СОО в пределах освоения данной программы СПО  предполагает наличие 16 учебных кабинетов, 2 лабораторий, библиотеки,  спортивного зала, тренажерного зала. (Таблица 9)</w:t>
      </w:r>
      <w:r>
        <w:rPr>
          <w:rFonts w:ascii="Times New Roman" w:hAnsi="Times New Roman"/>
          <w:sz w:val="24"/>
          <w:szCs w:val="24"/>
          <w:lang w:eastAsia="ru-RU"/>
        </w:rPr>
        <w:t>:</w:t>
      </w:r>
    </w:p>
    <w:p w:rsidR="00AE23FD" w:rsidRPr="003969F7" w:rsidRDefault="00AE23FD" w:rsidP="0073684C">
      <w:pPr>
        <w:widowControl w:val="0"/>
        <w:spacing w:after="0" w:line="240" w:lineRule="auto"/>
        <w:ind w:firstLine="400"/>
        <w:jc w:val="right"/>
        <w:rPr>
          <w:rFonts w:ascii="Times New Roman" w:hAnsi="Times New Roman"/>
          <w:sz w:val="24"/>
          <w:szCs w:val="24"/>
          <w:lang w:eastAsia="ru-RU"/>
        </w:rPr>
      </w:pPr>
      <w:r w:rsidRPr="003969F7">
        <w:rPr>
          <w:rFonts w:ascii="Times New Roman" w:hAnsi="Times New Roman"/>
          <w:sz w:val="24"/>
          <w:szCs w:val="24"/>
          <w:lang w:eastAsia="ru-RU"/>
        </w:rPr>
        <w:t>Таблица 9</w:t>
      </w:r>
    </w:p>
    <w:p w:rsidR="00AE23FD" w:rsidRPr="003969F7" w:rsidRDefault="00AE23FD" w:rsidP="0073684C">
      <w:pPr>
        <w:widowControl w:val="0"/>
        <w:spacing w:after="0" w:line="240" w:lineRule="auto"/>
        <w:ind w:firstLine="400"/>
        <w:jc w:val="right"/>
        <w:rPr>
          <w:rFonts w:ascii="Times New Roman" w:hAnsi="Times New Roman"/>
          <w:sz w:val="24"/>
          <w:szCs w:val="24"/>
          <w:lang w:eastAsia="ru-RU"/>
        </w:rPr>
      </w:pPr>
    </w:p>
    <w:p w:rsidR="00AE23FD" w:rsidRPr="0073684C" w:rsidRDefault="00AE23FD" w:rsidP="007E4DD1">
      <w:pPr>
        <w:widowControl w:val="0"/>
        <w:spacing w:after="0" w:line="360" w:lineRule="auto"/>
        <w:ind w:firstLine="400"/>
        <w:jc w:val="center"/>
        <w:rPr>
          <w:rFonts w:ascii="Times New Roman" w:hAnsi="Times New Roman"/>
          <w:sz w:val="24"/>
          <w:szCs w:val="24"/>
          <w:lang w:eastAsia="ru-RU"/>
        </w:rPr>
      </w:pPr>
      <w:r w:rsidRPr="003969F7">
        <w:rPr>
          <w:rFonts w:ascii="Times New Roman" w:hAnsi="Times New Roman"/>
          <w:sz w:val="24"/>
          <w:szCs w:val="24"/>
          <w:lang w:eastAsia="ru-RU"/>
        </w:rPr>
        <w:t xml:space="preserve">Перечень кабинетов,  лабораторий, мастерских и других помещений </w:t>
      </w:r>
      <w:r w:rsidRPr="003969F7">
        <w:rPr>
          <w:rFonts w:ascii="Times New Roman" w:hAnsi="Times New Roman"/>
          <w:bCs/>
          <w:sz w:val="24"/>
          <w:szCs w:val="24"/>
          <w:lang w:eastAsia="ru-RU"/>
        </w:rPr>
        <w:t xml:space="preserve">используемых для организации образовательного процесса </w:t>
      </w:r>
      <w:r w:rsidRPr="003969F7">
        <w:rPr>
          <w:rFonts w:ascii="Times New Roman" w:hAnsi="Times New Roman"/>
          <w:sz w:val="24"/>
          <w:szCs w:val="24"/>
          <w:lang w:eastAsia="ru-RU"/>
        </w:rPr>
        <w:t>по специальности</w:t>
      </w:r>
      <w:r>
        <w:rPr>
          <w:rFonts w:ascii="Times New Roman" w:hAnsi="Times New Roman"/>
          <w:sz w:val="24"/>
          <w:szCs w:val="24"/>
          <w:lang w:eastAsia="ru-RU"/>
        </w:rPr>
        <w:t xml:space="preserve"> СПО 34.02.01 Сестринское дело.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3"/>
        <w:gridCol w:w="3926"/>
        <w:gridCol w:w="2566"/>
      </w:tblGrid>
      <w:tr w:rsidR="00AE23FD" w:rsidRPr="003969F7" w:rsidTr="00481CA5">
        <w:tc>
          <w:tcPr>
            <w:tcW w:w="7109" w:type="dxa"/>
            <w:gridSpan w:val="2"/>
          </w:tcPr>
          <w:p w:rsidR="00AE23FD" w:rsidRPr="003969F7" w:rsidRDefault="00AE23FD" w:rsidP="00481CA5">
            <w:pPr>
              <w:pStyle w:val="ConsPlusNonformat"/>
              <w:jc w:val="center"/>
              <w:rPr>
                <w:rFonts w:ascii="Times New Roman" w:hAnsi="Times New Roman" w:cs="Times New Roman"/>
                <w:sz w:val="24"/>
                <w:szCs w:val="24"/>
              </w:rPr>
            </w:pPr>
            <w:r w:rsidRPr="003969F7">
              <w:rPr>
                <w:rFonts w:ascii="Times New Roman" w:hAnsi="Times New Roman" w:cs="Times New Roman"/>
                <w:sz w:val="24"/>
                <w:szCs w:val="24"/>
              </w:rPr>
              <w:t>Перечень кабинетов, лабораторий, мастерских и других помещений</w:t>
            </w:r>
          </w:p>
        </w:tc>
        <w:tc>
          <w:tcPr>
            <w:tcW w:w="2566" w:type="dxa"/>
            <w:vMerge w:val="restart"/>
          </w:tcPr>
          <w:p w:rsidR="00AE23FD" w:rsidRPr="003969F7" w:rsidRDefault="00AE23FD" w:rsidP="00481CA5">
            <w:pPr>
              <w:pStyle w:val="ConsPlusNonformat"/>
              <w:jc w:val="both"/>
              <w:rPr>
                <w:rFonts w:ascii="Times New Roman" w:hAnsi="Times New Roman" w:cs="Times New Roman"/>
                <w:sz w:val="24"/>
                <w:szCs w:val="24"/>
              </w:rPr>
            </w:pPr>
            <w:r w:rsidRPr="003969F7">
              <w:rPr>
                <w:rFonts w:ascii="Times New Roman" w:hAnsi="Times New Roman" w:cs="Times New Roman"/>
                <w:sz w:val="24"/>
                <w:szCs w:val="24"/>
              </w:rPr>
              <w:t>Номер аудитории</w:t>
            </w:r>
          </w:p>
        </w:tc>
      </w:tr>
      <w:tr w:rsidR="00AE23FD" w:rsidRPr="003969F7" w:rsidTr="00481CA5">
        <w:tc>
          <w:tcPr>
            <w:tcW w:w="3183" w:type="dxa"/>
          </w:tcPr>
          <w:p w:rsidR="00AE23FD" w:rsidRPr="003969F7" w:rsidRDefault="00AE23FD" w:rsidP="00481CA5">
            <w:pPr>
              <w:pStyle w:val="ConsPlusNonformat"/>
              <w:jc w:val="both"/>
              <w:rPr>
                <w:rFonts w:ascii="Times New Roman" w:hAnsi="Times New Roman" w:cs="Times New Roman"/>
                <w:sz w:val="24"/>
                <w:szCs w:val="24"/>
              </w:rPr>
            </w:pPr>
            <w:r w:rsidRPr="003969F7">
              <w:rPr>
                <w:rFonts w:ascii="Times New Roman" w:hAnsi="Times New Roman" w:cs="Times New Roman"/>
                <w:sz w:val="24"/>
                <w:szCs w:val="24"/>
              </w:rPr>
              <w:t>ФГОС</w:t>
            </w:r>
          </w:p>
        </w:tc>
        <w:tc>
          <w:tcPr>
            <w:tcW w:w="3926" w:type="dxa"/>
          </w:tcPr>
          <w:p w:rsidR="00AE23FD" w:rsidRPr="003969F7" w:rsidRDefault="00AE23FD" w:rsidP="00481CA5">
            <w:pPr>
              <w:pStyle w:val="ConsPlusNonformat"/>
              <w:jc w:val="both"/>
              <w:rPr>
                <w:rFonts w:ascii="Times New Roman" w:hAnsi="Times New Roman" w:cs="Times New Roman"/>
                <w:sz w:val="24"/>
                <w:szCs w:val="24"/>
              </w:rPr>
            </w:pPr>
            <w:r w:rsidRPr="003969F7">
              <w:rPr>
                <w:rFonts w:ascii="Times New Roman" w:hAnsi="Times New Roman" w:cs="Times New Roman"/>
                <w:sz w:val="24"/>
                <w:szCs w:val="24"/>
              </w:rPr>
              <w:t>ОО</w:t>
            </w:r>
          </w:p>
        </w:tc>
        <w:tc>
          <w:tcPr>
            <w:tcW w:w="2566" w:type="dxa"/>
            <w:vMerge/>
          </w:tcPr>
          <w:p w:rsidR="00AE23FD" w:rsidRPr="003969F7" w:rsidRDefault="00AE23FD" w:rsidP="00481CA5">
            <w:pPr>
              <w:pStyle w:val="ConsPlusNonformat"/>
              <w:jc w:val="both"/>
              <w:rPr>
                <w:rFonts w:ascii="Times New Roman" w:hAnsi="Times New Roman" w:cs="Times New Roman"/>
                <w:sz w:val="24"/>
                <w:szCs w:val="24"/>
              </w:rPr>
            </w:pPr>
          </w:p>
        </w:tc>
      </w:tr>
      <w:tr w:rsidR="00AE23FD" w:rsidRPr="003969F7" w:rsidTr="00481CA5">
        <w:tc>
          <w:tcPr>
            <w:tcW w:w="9675" w:type="dxa"/>
            <w:gridSpan w:val="3"/>
          </w:tcPr>
          <w:p w:rsidR="00AE23FD" w:rsidRPr="003969F7" w:rsidRDefault="00AE23FD" w:rsidP="00481CA5">
            <w:pPr>
              <w:pStyle w:val="ConsPlusNonformat"/>
              <w:jc w:val="center"/>
              <w:rPr>
                <w:rFonts w:ascii="Times New Roman" w:hAnsi="Times New Roman" w:cs="Times New Roman"/>
                <w:sz w:val="24"/>
                <w:szCs w:val="24"/>
              </w:rPr>
            </w:pPr>
            <w:r w:rsidRPr="003969F7">
              <w:rPr>
                <w:rFonts w:ascii="Times New Roman" w:hAnsi="Times New Roman" w:cs="Times New Roman"/>
                <w:b/>
                <w:i/>
                <w:sz w:val="24"/>
                <w:szCs w:val="24"/>
              </w:rPr>
              <w:t>Кабинеты</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Истории и основ философии</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Истории и основ философии</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15</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Иностранного языка</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Иностранного языка</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30.1, 30.2</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Психологии </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Психологии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6</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proofErr w:type="spellStart"/>
            <w:r w:rsidRPr="003969F7">
              <w:rPr>
                <w:rFonts w:ascii="Times New Roman" w:hAnsi="Times New Roman"/>
              </w:rPr>
              <w:t>Информ</w:t>
            </w:r>
            <w:proofErr w:type="spellEnd"/>
            <w:r w:rsidRPr="003969F7">
              <w:rPr>
                <w:rFonts w:ascii="Times New Roman" w:hAnsi="Times New Roman"/>
              </w:rPr>
              <w:t xml:space="preserve">. </w:t>
            </w:r>
            <w:proofErr w:type="spellStart"/>
            <w:r w:rsidRPr="003969F7">
              <w:rPr>
                <w:rFonts w:ascii="Times New Roman" w:hAnsi="Times New Roman"/>
              </w:rPr>
              <w:t>технол</w:t>
            </w:r>
            <w:proofErr w:type="spellEnd"/>
            <w:r w:rsidRPr="003969F7">
              <w:rPr>
                <w:rFonts w:ascii="Times New Roman" w:hAnsi="Times New Roman"/>
              </w:rPr>
              <w:t xml:space="preserve">. в проф. </w:t>
            </w:r>
            <w:proofErr w:type="spellStart"/>
            <w:r w:rsidRPr="003969F7">
              <w:rPr>
                <w:rFonts w:ascii="Times New Roman" w:hAnsi="Times New Roman"/>
              </w:rPr>
              <w:t>деят</w:t>
            </w:r>
            <w:proofErr w:type="spellEnd"/>
            <w:r w:rsidRPr="003969F7">
              <w:rPr>
                <w:rFonts w:ascii="Times New Roman" w:hAnsi="Times New Roman"/>
              </w:rPr>
              <w:t>.</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Информатики</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28,  29</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Анатомии и физиологии человека. Основ патологии.</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 xml:space="preserve">Анатомии и физиологии человека. </w:t>
            </w:r>
            <w:r w:rsidRPr="003969F7">
              <w:rPr>
                <w:rFonts w:ascii="Times New Roman" w:hAnsi="Times New Roman"/>
              </w:rPr>
              <w:t>Основ патологии.</w:t>
            </w:r>
            <w:r w:rsidRPr="003969F7">
              <w:rPr>
                <w:rFonts w:ascii="Times New Roman" w:hAnsi="Times New Roman"/>
                <w:sz w:val="24"/>
                <w:szCs w:val="24"/>
              </w:rPr>
              <w:t xml:space="preserve">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6</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Фармакологии</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Фармакологии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6</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Генетики человека с основами медицинской генетики </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Генетики человека с основами медицинской генетики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13</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Гигиены и экологии человека</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Гигиены и экологии человека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13</w:t>
            </w:r>
          </w:p>
          <w:p w:rsidR="00AE23FD" w:rsidRPr="003969F7" w:rsidRDefault="00AE23FD" w:rsidP="00481CA5">
            <w:pPr>
              <w:spacing w:after="0" w:line="240" w:lineRule="auto"/>
              <w:jc w:val="center"/>
              <w:rPr>
                <w:rFonts w:ascii="Times New Roman" w:hAnsi="Times New Roman"/>
                <w:sz w:val="24"/>
                <w:szCs w:val="24"/>
              </w:rPr>
            </w:pP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Основ латинского языка с медицинской терминологией  </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Основ латинского языка с медицинской терминологией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6</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Основ микробиологии и иммунологии  </w:t>
            </w:r>
          </w:p>
        </w:tc>
        <w:tc>
          <w:tcPr>
            <w:tcW w:w="3926" w:type="dxa"/>
          </w:tcPr>
          <w:p w:rsidR="00AE23FD" w:rsidRPr="003969F7" w:rsidRDefault="00AE23FD" w:rsidP="00481CA5">
            <w:pPr>
              <w:spacing w:after="0" w:line="240" w:lineRule="auto"/>
              <w:rPr>
                <w:rFonts w:ascii="Times New Roman" w:hAnsi="Times New Roman"/>
                <w:sz w:val="24"/>
                <w:szCs w:val="24"/>
              </w:rPr>
            </w:pPr>
            <w:r w:rsidRPr="003969F7">
              <w:rPr>
                <w:rFonts w:ascii="Times New Roman" w:hAnsi="Times New Roman"/>
                <w:sz w:val="24"/>
                <w:szCs w:val="24"/>
              </w:rPr>
              <w:t>Основ микробиологии и иммунологии  (совмещенный)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14</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Общественного здоровья и здравоохранения</w:t>
            </w:r>
          </w:p>
        </w:tc>
        <w:tc>
          <w:tcPr>
            <w:tcW w:w="3926"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Общественного здоровья и здравоохранения </w:t>
            </w:r>
            <w:r w:rsidRPr="003969F7">
              <w:rPr>
                <w:rFonts w:ascii="Times New Roman" w:hAnsi="Times New Roman"/>
                <w:sz w:val="24"/>
                <w:szCs w:val="24"/>
              </w:rPr>
              <w:t>(совмещенный)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13</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Сестринского дела</w:t>
            </w:r>
          </w:p>
        </w:tc>
        <w:tc>
          <w:tcPr>
            <w:tcW w:w="3926"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Сестринского дела </w:t>
            </w:r>
            <w:r w:rsidRPr="003969F7">
              <w:rPr>
                <w:rFonts w:ascii="Times New Roman" w:hAnsi="Times New Roman"/>
                <w:sz w:val="24"/>
                <w:szCs w:val="24"/>
              </w:rPr>
              <w:t>(совмещенный)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12</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Основ профилактики</w:t>
            </w:r>
          </w:p>
        </w:tc>
        <w:tc>
          <w:tcPr>
            <w:tcW w:w="3926"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Основ профилактики </w:t>
            </w:r>
            <w:r w:rsidRPr="003969F7">
              <w:rPr>
                <w:rFonts w:ascii="Times New Roman" w:hAnsi="Times New Roman"/>
                <w:sz w:val="24"/>
                <w:szCs w:val="24"/>
              </w:rPr>
              <w:t>(совмещенный)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14</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Основ реабилитации</w:t>
            </w:r>
          </w:p>
        </w:tc>
        <w:tc>
          <w:tcPr>
            <w:tcW w:w="3926"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Основ реабилитации </w:t>
            </w:r>
            <w:r w:rsidRPr="003969F7">
              <w:rPr>
                <w:rFonts w:ascii="Times New Roman" w:hAnsi="Times New Roman"/>
                <w:sz w:val="24"/>
                <w:szCs w:val="24"/>
              </w:rPr>
              <w:t>(совмещенный)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12</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lastRenderedPageBreak/>
              <w:t>Основ реаниматологии</w:t>
            </w:r>
          </w:p>
        </w:tc>
        <w:tc>
          <w:tcPr>
            <w:tcW w:w="3926"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Основ реаниматологии </w:t>
            </w:r>
            <w:r w:rsidRPr="003969F7">
              <w:rPr>
                <w:rFonts w:ascii="Times New Roman" w:hAnsi="Times New Roman"/>
                <w:sz w:val="24"/>
                <w:szCs w:val="24"/>
              </w:rPr>
              <w:t>(совмещенный)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10</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Экономики и управления в ЗО</w:t>
            </w:r>
          </w:p>
        </w:tc>
        <w:tc>
          <w:tcPr>
            <w:tcW w:w="3926" w:type="dxa"/>
          </w:tcPr>
          <w:p w:rsidR="00AE23FD" w:rsidRPr="003969F7" w:rsidRDefault="00AE23FD" w:rsidP="00481CA5">
            <w:pPr>
              <w:spacing w:line="240" w:lineRule="auto"/>
              <w:rPr>
                <w:rFonts w:ascii="Times New Roman" w:hAnsi="Times New Roman"/>
              </w:rPr>
            </w:pPr>
            <w:r w:rsidRPr="003969F7">
              <w:rPr>
                <w:rFonts w:ascii="Times New Roman" w:hAnsi="Times New Roman"/>
              </w:rPr>
              <w:t xml:space="preserve">Экономики и управления в ЗО </w:t>
            </w:r>
            <w:r w:rsidRPr="003969F7">
              <w:rPr>
                <w:rFonts w:ascii="Times New Roman" w:hAnsi="Times New Roman"/>
                <w:sz w:val="24"/>
                <w:szCs w:val="24"/>
              </w:rPr>
              <w:t>(совмещенный)</w:t>
            </w:r>
          </w:p>
        </w:tc>
        <w:tc>
          <w:tcPr>
            <w:tcW w:w="2566" w:type="dxa"/>
          </w:tcPr>
          <w:p w:rsidR="00AE23FD" w:rsidRPr="003969F7" w:rsidRDefault="00AE23FD" w:rsidP="00481CA5">
            <w:pPr>
              <w:spacing w:after="0" w:line="240" w:lineRule="auto"/>
              <w:jc w:val="center"/>
              <w:rPr>
                <w:rFonts w:ascii="Times New Roman" w:hAnsi="Times New Roman"/>
                <w:sz w:val="24"/>
                <w:szCs w:val="24"/>
              </w:rPr>
            </w:pPr>
            <w:r w:rsidRPr="003969F7">
              <w:rPr>
                <w:rFonts w:ascii="Times New Roman" w:hAnsi="Times New Roman"/>
                <w:sz w:val="24"/>
                <w:szCs w:val="24"/>
              </w:rPr>
              <w:t>13</w:t>
            </w:r>
          </w:p>
        </w:tc>
      </w:tr>
      <w:tr w:rsidR="00AE23FD" w:rsidRPr="003969F7" w:rsidTr="00481CA5">
        <w:tc>
          <w:tcPr>
            <w:tcW w:w="3183" w:type="dxa"/>
          </w:tcPr>
          <w:p w:rsidR="00AE23FD" w:rsidRPr="003969F7" w:rsidRDefault="00AE23FD" w:rsidP="00481CA5">
            <w:pPr>
              <w:spacing w:line="240" w:lineRule="auto"/>
              <w:rPr>
                <w:rFonts w:ascii="Times New Roman" w:hAnsi="Times New Roman"/>
              </w:rPr>
            </w:pPr>
            <w:r w:rsidRPr="003969F7">
              <w:rPr>
                <w:rFonts w:ascii="Times New Roman" w:hAnsi="Times New Roman"/>
              </w:rPr>
              <w:t>Безопасности жизнедеятельности  (совмещенный)</w:t>
            </w:r>
          </w:p>
        </w:tc>
        <w:tc>
          <w:tcPr>
            <w:tcW w:w="3926" w:type="dxa"/>
          </w:tcPr>
          <w:p w:rsidR="00AE23FD" w:rsidRPr="003969F7" w:rsidRDefault="00AE23FD" w:rsidP="00481CA5">
            <w:pPr>
              <w:spacing w:after="0" w:line="240" w:lineRule="auto"/>
              <w:rPr>
                <w:rFonts w:ascii="Times New Roman" w:hAnsi="Times New Roman"/>
              </w:rPr>
            </w:pPr>
            <w:r w:rsidRPr="003969F7">
              <w:rPr>
                <w:rFonts w:ascii="Times New Roman" w:hAnsi="Times New Roman"/>
              </w:rPr>
              <w:t>Безопасности жизнедеятельности  (совмещенный)</w:t>
            </w:r>
          </w:p>
        </w:tc>
        <w:tc>
          <w:tcPr>
            <w:tcW w:w="2566" w:type="dxa"/>
          </w:tcPr>
          <w:p w:rsidR="00AE23FD" w:rsidRPr="003969F7" w:rsidRDefault="00AE23FD" w:rsidP="00481CA5">
            <w:pPr>
              <w:spacing w:after="0" w:line="240" w:lineRule="auto"/>
              <w:jc w:val="center"/>
              <w:rPr>
                <w:rFonts w:ascii="Times New Roman" w:hAnsi="Times New Roman"/>
              </w:rPr>
            </w:pPr>
            <w:r w:rsidRPr="003969F7">
              <w:rPr>
                <w:rFonts w:ascii="Times New Roman" w:hAnsi="Times New Roman"/>
              </w:rPr>
              <w:t>10</w:t>
            </w:r>
          </w:p>
        </w:tc>
      </w:tr>
      <w:tr w:rsidR="00AE23FD" w:rsidRPr="003969F7" w:rsidTr="00481CA5">
        <w:tc>
          <w:tcPr>
            <w:tcW w:w="9675" w:type="dxa"/>
            <w:gridSpan w:val="3"/>
          </w:tcPr>
          <w:p w:rsidR="00AE23FD" w:rsidRPr="003969F7" w:rsidRDefault="00AE23FD" w:rsidP="00481CA5">
            <w:pPr>
              <w:spacing w:after="0" w:line="240" w:lineRule="auto"/>
              <w:jc w:val="center"/>
              <w:rPr>
                <w:rFonts w:ascii="Times New Roman" w:hAnsi="Times New Roman"/>
                <w:b/>
                <w:i/>
              </w:rPr>
            </w:pPr>
            <w:r w:rsidRPr="003969F7">
              <w:rPr>
                <w:rFonts w:ascii="Times New Roman" w:hAnsi="Times New Roman"/>
                <w:b/>
                <w:i/>
              </w:rPr>
              <w:t>Спортивный комплекс</w:t>
            </w:r>
          </w:p>
        </w:tc>
      </w:tr>
      <w:tr w:rsidR="00AE23FD" w:rsidRPr="00A34C57" w:rsidTr="00481CA5">
        <w:tc>
          <w:tcPr>
            <w:tcW w:w="3183"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Открытый стадион</w:t>
            </w:r>
          </w:p>
        </w:tc>
        <w:tc>
          <w:tcPr>
            <w:tcW w:w="3926"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Открытый стадион</w:t>
            </w:r>
          </w:p>
        </w:tc>
        <w:tc>
          <w:tcPr>
            <w:tcW w:w="2566" w:type="dxa"/>
          </w:tcPr>
          <w:p w:rsidR="00AE23FD" w:rsidRPr="00A34C57" w:rsidRDefault="00AE23FD" w:rsidP="00481CA5">
            <w:pPr>
              <w:spacing w:after="0" w:line="240" w:lineRule="auto"/>
              <w:jc w:val="both"/>
              <w:rPr>
                <w:rFonts w:ascii="Times New Roman" w:hAnsi="Times New Roman"/>
              </w:rPr>
            </w:pPr>
            <w:r>
              <w:rPr>
                <w:rFonts w:ascii="Times New Roman" w:hAnsi="Times New Roman"/>
              </w:rPr>
              <w:t>открытый стадион</w:t>
            </w:r>
            <w:r w:rsidRPr="00A34C57">
              <w:rPr>
                <w:rFonts w:ascii="Times New Roman" w:hAnsi="Times New Roman"/>
              </w:rPr>
              <w:t>, корпус  №1.</w:t>
            </w:r>
          </w:p>
        </w:tc>
      </w:tr>
      <w:tr w:rsidR="00AE23FD" w:rsidRPr="003969F7" w:rsidTr="00481CA5">
        <w:tc>
          <w:tcPr>
            <w:tcW w:w="3183"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Спортивный зал</w:t>
            </w:r>
          </w:p>
        </w:tc>
        <w:tc>
          <w:tcPr>
            <w:tcW w:w="3926"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Спортивный зал</w:t>
            </w:r>
          </w:p>
        </w:tc>
        <w:tc>
          <w:tcPr>
            <w:tcW w:w="2566" w:type="dxa"/>
          </w:tcPr>
          <w:p w:rsidR="00AE23FD" w:rsidRPr="003969F7" w:rsidRDefault="00AE23FD" w:rsidP="00481CA5">
            <w:pPr>
              <w:spacing w:after="0" w:line="240" w:lineRule="auto"/>
              <w:jc w:val="both"/>
              <w:rPr>
                <w:rFonts w:ascii="Times New Roman" w:hAnsi="Times New Roman"/>
              </w:rPr>
            </w:pPr>
            <w:r w:rsidRPr="003969F7">
              <w:rPr>
                <w:rFonts w:ascii="Times New Roman" w:hAnsi="Times New Roman"/>
              </w:rPr>
              <w:t xml:space="preserve">СК «Локомотив, СЗ </w:t>
            </w:r>
            <w:proofErr w:type="spellStart"/>
            <w:r w:rsidRPr="003969F7">
              <w:rPr>
                <w:rFonts w:ascii="Times New Roman" w:hAnsi="Times New Roman"/>
              </w:rPr>
              <w:t>медотделения</w:t>
            </w:r>
            <w:proofErr w:type="spellEnd"/>
          </w:p>
        </w:tc>
      </w:tr>
      <w:tr w:rsidR="00AE23FD" w:rsidRPr="003969F7" w:rsidTr="00481CA5">
        <w:tc>
          <w:tcPr>
            <w:tcW w:w="3183"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Стрелковый тир</w:t>
            </w:r>
          </w:p>
        </w:tc>
        <w:tc>
          <w:tcPr>
            <w:tcW w:w="3926"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Стрелковый тир</w:t>
            </w:r>
          </w:p>
        </w:tc>
        <w:tc>
          <w:tcPr>
            <w:tcW w:w="2566" w:type="dxa"/>
          </w:tcPr>
          <w:p w:rsidR="00AE23FD" w:rsidRPr="003969F7" w:rsidRDefault="00AE23FD" w:rsidP="00481CA5">
            <w:pPr>
              <w:spacing w:after="0" w:line="240" w:lineRule="auto"/>
              <w:jc w:val="center"/>
              <w:rPr>
                <w:rFonts w:ascii="Times New Roman" w:hAnsi="Times New Roman"/>
              </w:rPr>
            </w:pPr>
            <w:r w:rsidRPr="003969F7">
              <w:rPr>
                <w:rFonts w:ascii="Times New Roman" w:hAnsi="Times New Roman"/>
              </w:rPr>
              <w:t>28</w:t>
            </w:r>
          </w:p>
        </w:tc>
      </w:tr>
      <w:tr w:rsidR="00AE23FD" w:rsidRPr="003969F7" w:rsidTr="00481CA5">
        <w:tc>
          <w:tcPr>
            <w:tcW w:w="9675" w:type="dxa"/>
            <w:gridSpan w:val="3"/>
          </w:tcPr>
          <w:p w:rsidR="00AE23FD" w:rsidRPr="003969F7" w:rsidRDefault="00AE23FD" w:rsidP="00481CA5">
            <w:pPr>
              <w:spacing w:after="0" w:line="240" w:lineRule="auto"/>
              <w:jc w:val="center"/>
              <w:rPr>
                <w:rFonts w:ascii="Times New Roman" w:hAnsi="Times New Roman"/>
                <w:b/>
                <w:i/>
              </w:rPr>
            </w:pPr>
            <w:r w:rsidRPr="003969F7">
              <w:rPr>
                <w:rFonts w:ascii="Times New Roman" w:hAnsi="Times New Roman"/>
                <w:b/>
                <w:i/>
              </w:rPr>
              <w:t>Залы</w:t>
            </w:r>
          </w:p>
        </w:tc>
      </w:tr>
      <w:tr w:rsidR="00AE23FD" w:rsidRPr="003969F7" w:rsidTr="00481CA5">
        <w:tc>
          <w:tcPr>
            <w:tcW w:w="3183"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Библиотека, читальный зал с выходом в сеть Интернет</w:t>
            </w:r>
          </w:p>
        </w:tc>
        <w:tc>
          <w:tcPr>
            <w:tcW w:w="3926"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Библиотека, читальный зал с выходом в сеть Интернет</w:t>
            </w:r>
          </w:p>
        </w:tc>
        <w:tc>
          <w:tcPr>
            <w:tcW w:w="2566" w:type="dxa"/>
          </w:tcPr>
          <w:p w:rsidR="00AE23FD" w:rsidRPr="003969F7" w:rsidRDefault="00AE23FD" w:rsidP="00481CA5">
            <w:pPr>
              <w:spacing w:after="0" w:line="240" w:lineRule="auto"/>
              <w:jc w:val="both"/>
              <w:rPr>
                <w:rFonts w:ascii="Times New Roman" w:hAnsi="Times New Roman"/>
              </w:rPr>
            </w:pPr>
            <w:r w:rsidRPr="003969F7">
              <w:rPr>
                <w:rFonts w:ascii="Times New Roman" w:hAnsi="Times New Roman"/>
              </w:rPr>
              <w:t>Медицинское отделение, Главный корпус</w:t>
            </w:r>
          </w:p>
        </w:tc>
      </w:tr>
      <w:tr w:rsidR="00AE23FD" w:rsidRPr="003969F7" w:rsidTr="00481CA5">
        <w:tc>
          <w:tcPr>
            <w:tcW w:w="3183"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Актовый зал</w:t>
            </w:r>
          </w:p>
        </w:tc>
        <w:tc>
          <w:tcPr>
            <w:tcW w:w="3926" w:type="dxa"/>
          </w:tcPr>
          <w:p w:rsidR="00AE23FD" w:rsidRPr="003969F7" w:rsidRDefault="00AE23FD" w:rsidP="00481CA5">
            <w:pPr>
              <w:spacing w:after="0" w:line="240" w:lineRule="auto"/>
              <w:rPr>
                <w:rFonts w:ascii="Times New Roman" w:hAnsi="Times New Roman"/>
                <w:b/>
                <w:i/>
              </w:rPr>
            </w:pPr>
            <w:r w:rsidRPr="003969F7">
              <w:rPr>
                <w:rFonts w:ascii="Times New Roman" w:hAnsi="Times New Roman"/>
                <w:b/>
                <w:i/>
              </w:rPr>
              <w:t>Актовый зал</w:t>
            </w:r>
          </w:p>
        </w:tc>
        <w:tc>
          <w:tcPr>
            <w:tcW w:w="2566" w:type="dxa"/>
          </w:tcPr>
          <w:p w:rsidR="00AE23FD" w:rsidRPr="003969F7" w:rsidRDefault="00AE23FD" w:rsidP="00481CA5">
            <w:pPr>
              <w:spacing w:after="0" w:line="240" w:lineRule="auto"/>
              <w:jc w:val="both"/>
              <w:rPr>
                <w:rFonts w:ascii="Times New Roman" w:hAnsi="Times New Roman"/>
              </w:rPr>
            </w:pPr>
            <w:r w:rsidRPr="003969F7">
              <w:rPr>
                <w:rFonts w:ascii="Times New Roman" w:hAnsi="Times New Roman"/>
              </w:rPr>
              <w:t>Медицинское отделение.</w:t>
            </w:r>
          </w:p>
        </w:tc>
      </w:tr>
    </w:tbl>
    <w:p w:rsidR="00AE23FD" w:rsidRDefault="00AE23FD" w:rsidP="00A56CCB">
      <w:pPr>
        <w:spacing w:after="0" w:line="240" w:lineRule="auto"/>
        <w:rPr>
          <w:rFonts w:ascii="Times New Roman" w:hAnsi="Times New Roman"/>
          <w:b/>
          <w:bCs/>
          <w:color w:val="000000"/>
          <w:sz w:val="24"/>
          <w:szCs w:val="24"/>
          <w:lang w:eastAsia="ru-RU"/>
        </w:rPr>
      </w:pPr>
    </w:p>
    <w:p w:rsidR="00AE23FD" w:rsidRPr="003969F7" w:rsidRDefault="00AE23FD" w:rsidP="0073684C">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
          <w:bCs/>
          <w:sz w:val="24"/>
          <w:szCs w:val="24"/>
          <w:lang w:eastAsia="ru-RU"/>
        </w:rPr>
        <w:t>8.4 Базы практики.</w:t>
      </w:r>
    </w:p>
    <w:p w:rsidR="00AE23FD" w:rsidRPr="003969F7" w:rsidRDefault="00AE23FD" w:rsidP="0073684C">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Основной базой практики студентов является ГБУЗ «Няндомская центральная районная больница» (договор от 01 сентября 2014 года «О прохождении учебной и производственной практики студентами ГАОУ СПО АО «Няндомский железнодорожный техникум» на предприятиях, учреждениях г.Няндома, с ГБУЗ Няндомская центральная районная больница), кроме того базой практики является ГБСУ СОН АО «Няндомский дом – интернат для престарелых и инвалидов» (договор от 15.02.2017 года).</w:t>
      </w:r>
    </w:p>
    <w:p w:rsidR="00AE23FD" w:rsidRPr="003969F7" w:rsidRDefault="00AE23FD" w:rsidP="0073684C">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 xml:space="preserve">Учебная практика и производственная практика проводятся при освоении обучающимися общих и профессиональных компетенций в рамках профессиональных модулей и реализуются как концентрировано в несколько периодов, так и рассредоточено, чередуясь с теоретическими занятиями в рамках профессиональных модулей. </w:t>
      </w:r>
    </w:p>
    <w:p w:rsidR="00AE23FD" w:rsidRPr="003969F7" w:rsidRDefault="00AE23FD" w:rsidP="0073684C">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Прохождение производственной практики предполагается после изучения междисциплинарных курсов и прохождения учебной практики каждого профессионального модуля. Производственная практика проводится в организациях, направление деятельности которых соответствует профилю подготовки обучающихся. Аттестация по итогам производственной практики проводится на основании результатов прохождения практики обучающимся, подтвержденных документами соответствующих организаций.</w:t>
      </w:r>
    </w:p>
    <w:p w:rsidR="00AE23FD" w:rsidRPr="003969F7" w:rsidRDefault="00AE23FD" w:rsidP="0073684C">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Имеющиеся базы практики  обеспечивают возможность прохождения практики всеми  обучающимися в соответствии с учебным планом.</w:t>
      </w:r>
    </w:p>
    <w:p w:rsidR="00AE23FD" w:rsidRPr="003969F7" w:rsidRDefault="00AE23FD" w:rsidP="0073684C">
      <w:pPr>
        <w:widowControl w:val="0"/>
        <w:spacing w:after="0" w:line="360" w:lineRule="auto"/>
        <w:ind w:firstLine="709"/>
        <w:jc w:val="both"/>
        <w:rPr>
          <w:rFonts w:ascii="Times New Roman" w:hAnsi="Times New Roman"/>
          <w:bCs/>
          <w:sz w:val="24"/>
          <w:szCs w:val="24"/>
          <w:lang w:eastAsia="ru-RU"/>
        </w:rPr>
      </w:pPr>
      <w:r w:rsidRPr="003969F7">
        <w:rPr>
          <w:rFonts w:ascii="Times New Roman" w:hAnsi="Times New Roman"/>
          <w:bCs/>
          <w:sz w:val="24"/>
          <w:szCs w:val="24"/>
          <w:lang w:eastAsia="ru-RU"/>
        </w:rPr>
        <w:t xml:space="preserve">Задания на учебную практику, порядок ее проведения приведены в программах </w:t>
      </w:r>
      <w:r w:rsidRPr="003969F7">
        <w:rPr>
          <w:rFonts w:ascii="Times New Roman" w:hAnsi="Times New Roman"/>
          <w:bCs/>
          <w:sz w:val="24"/>
          <w:szCs w:val="24"/>
          <w:lang w:eastAsia="ru-RU"/>
        </w:rPr>
        <w:lastRenderedPageBreak/>
        <w:t>профессиональных модулей.</w:t>
      </w:r>
    </w:p>
    <w:p w:rsidR="00AE23FD" w:rsidRPr="003969F7" w:rsidRDefault="00AE23FD" w:rsidP="0073684C">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b/>
          <w:sz w:val="24"/>
          <w:szCs w:val="24"/>
          <w:lang w:eastAsia="ru-RU"/>
        </w:rPr>
        <w:t>9</w:t>
      </w:r>
      <w:r w:rsidRPr="003969F7">
        <w:rPr>
          <w:rFonts w:ascii="Times New Roman" w:hAnsi="Times New Roman"/>
          <w:sz w:val="24"/>
          <w:szCs w:val="24"/>
          <w:lang w:eastAsia="ru-RU"/>
        </w:rPr>
        <w:t xml:space="preserve">. </w:t>
      </w:r>
      <w:r w:rsidRPr="003969F7">
        <w:rPr>
          <w:rFonts w:ascii="Times New Roman" w:hAnsi="Times New Roman"/>
          <w:b/>
          <w:sz w:val="24"/>
          <w:szCs w:val="24"/>
          <w:lang w:eastAsia="ru-RU"/>
        </w:rPr>
        <w:t>Приложения</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1.</w:t>
      </w:r>
    </w:p>
    <w:p w:rsidR="00AE23FD" w:rsidRPr="003969F7" w:rsidRDefault="00AE23FD" w:rsidP="0073684C">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Нормативные документы для реализации ОПОП и ООП СОО в пределах освоения данной программы СПО.</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2.</w:t>
      </w:r>
    </w:p>
    <w:p w:rsidR="00AE23FD" w:rsidRPr="003969F7" w:rsidRDefault="00AE23FD" w:rsidP="0073684C">
      <w:pPr>
        <w:widowControl w:val="0"/>
        <w:spacing w:after="0" w:line="360" w:lineRule="auto"/>
        <w:ind w:firstLine="709"/>
        <w:jc w:val="both"/>
        <w:rPr>
          <w:rFonts w:ascii="Times New Roman" w:hAnsi="Times New Roman"/>
          <w:sz w:val="24"/>
          <w:szCs w:val="24"/>
          <w:lang w:eastAsia="ru-RU"/>
        </w:rPr>
      </w:pPr>
      <w:r w:rsidRPr="003969F7">
        <w:rPr>
          <w:rFonts w:ascii="Times New Roman" w:hAnsi="Times New Roman"/>
          <w:sz w:val="24"/>
          <w:szCs w:val="24"/>
          <w:lang w:eastAsia="ru-RU"/>
        </w:rPr>
        <w:t xml:space="preserve">Требования к результатам освоения ОПОП </w:t>
      </w:r>
      <w:r>
        <w:rPr>
          <w:rFonts w:ascii="Times New Roman" w:hAnsi="Times New Roman"/>
          <w:sz w:val="24"/>
          <w:szCs w:val="24"/>
          <w:lang w:eastAsia="ru-RU"/>
        </w:rPr>
        <w:t xml:space="preserve">по специальности   СПО 34.02.01 </w:t>
      </w:r>
      <w:r w:rsidRPr="003969F7">
        <w:rPr>
          <w:rFonts w:ascii="Times New Roman" w:hAnsi="Times New Roman"/>
          <w:sz w:val="24"/>
          <w:szCs w:val="24"/>
          <w:lang w:eastAsia="ru-RU"/>
        </w:rPr>
        <w:t>Сестринское дело</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3.</w:t>
      </w:r>
    </w:p>
    <w:p w:rsidR="00AE23FD" w:rsidRPr="003969F7" w:rsidRDefault="00AE23FD" w:rsidP="0073684C">
      <w:pPr>
        <w:widowControl w:val="0"/>
        <w:spacing w:after="0" w:line="360" w:lineRule="auto"/>
        <w:ind w:firstLine="709"/>
        <w:jc w:val="both"/>
        <w:rPr>
          <w:rFonts w:ascii="Times New Roman" w:hAnsi="Times New Roman"/>
          <w:b/>
          <w:sz w:val="24"/>
          <w:szCs w:val="24"/>
          <w:lang w:eastAsia="ru-RU"/>
        </w:rPr>
      </w:pPr>
      <w:r w:rsidRPr="003969F7">
        <w:rPr>
          <w:rFonts w:ascii="Times New Roman" w:hAnsi="Times New Roman"/>
          <w:sz w:val="24"/>
          <w:szCs w:val="24"/>
          <w:lang w:eastAsia="ru-RU"/>
        </w:rPr>
        <w:t>Рабочие программы общеобразовательных, общепрофессиональных учебных дисциплин и профессиональных модулей</w:t>
      </w:r>
      <w:r w:rsidRPr="003969F7">
        <w:rPr>
          <w:rFonts w:ascii="Times New Roman" w:hAnsi="Times New Roman"/>
          <w:b/>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4.</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Программа курсов внеурочной деятельности</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5</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Программа воспитания и социализации</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6</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bCs/>
          <w:sz w:val="24"/>
          <w:szCs w:val="24"/>
          <w:lang w:eastAsia="ru-RU"/>
        </w:rPr>
        <w:t>Положением о текущей аттестации Няндомского железнодорожного колледжа</w:t>
      </w:r>
      <w:r>
        <w:rPr>
          <w:rFonts w:ascii="Times New Roman" w:hAnsi="Times New Roman"/>
          <w:bCs/>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7</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bCs/>
          <w:sz w:val="24"/>
          <w:szCs w:val="24"/>
          <w:lang w:eastAsia="ru-RU"/>
        </w:rPr>
        <w:t>Положением о промежуточной аттестации Няндомского железнодорожного колледжа</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Приложение 8</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 xml:space="preserve">Программа государственной итоговой аттестации. </w:t>
      </w:r>
    </w:p>
    <w:p w:rsidR="00AE23FD" w:rsidRPr="003969F7" w:rsidRDefault="00AE23FD" w:rsidP="0073684C">
      <w:pPr>
        <w:widowControl w:val="0"/>
        <w:spacing w:after="0" w:line="360" w:lineRule="auto"/>
        <w:ind w:firstLine="709"/>
        <w:rPr>
          <w:rFonts w:ascii="Times New Roman" w:hAnsi="Times New Roman"/>
          <w:b/>
          <w:sz w:val="24"/>
          <w:szCs w:val="24"/>
          <w:lang w:eastAsia="ru-RU"/>
        </w:rPr>
      </w:pPr>
      <w:r w:rsidRPr="003969F7">
        <w:rPr>
          <w:rFonts w:ascii="Times New Roman" w:hAnsi="Times New Roman"/>
          <w:sz w:val="24"/>
          <w:szCs w:val="24"/>
          <w:lang w:eastAsia="ru-RU"/>
        </w:rPr>
        <w:t>Приложение 9</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Кадровое обеспечение</w:t>
      </w:r>
      <w:r>
        <w:rPr>
          <w:rFonts w:ascii="Times New Roman" w:hAnsi="Times New Roman"/>
          <w:b/>
          <w:sz w:val="24"/>
          <w:szCs w:val="24"/>
          <w:lang w:eastAsia="ru-RU"/>
        </w:rPr>
        <w:t>.</w:t>
      </w:r>
    </w:p>
    <w:p w:rsidR="00AE23FD" w:rsidRPr="003969F7" w:rsidRDefault="00AE23FD" w:rsidP="0073684C">
      <w:pPr>
        <w:widowControl w:val="0"/>
        <w:spacing w:after="0" w:line="360" w:lineRule="auto"/>
        <w:ind w:firstLine="709"/>
        <w:rPr>
          <w:rFonts w:ascii="Times New Roman" w:hAnsi="Times New Roman"/>
          <w:b/>
          <w:sz w:val="24"/>
          <w:szCs w:val="24"/>
          <w:lang w:eastAsia="ru-RU"/>
        </w:rPr>
      </w:pPr>
      <w:r w:rsidRPr="003969F7">
        <w:rPr>
          <w:rFonts w:ascii="Times New Roman" w:hAnsi="Times New Roman"/>
          <w:sz w:val="24"/>
          <w:szCs w:val="24"/>
          <w:lang w:eastAsia="ru-RU"/>
        </w:rPr>
        <w:t>Приложение 10</w:t>
      </w:r>
      <w:r>
        <w:rPr>
          <w:rFonts w:ascii="Times New Roman" w:hAnsi="Times New Roman"/>
          <w:sz w:val="24"/>
          <w:szCs w:val="24"/>
          <w:lang w:eastAsia="ru-RU"/>
        </w:rPr>
        <w:t>.</w:t>
      </w:r>
    </w:p>
    <w:p w:rsidR="00AE23FD" w:rsidRDefault="00AE23FD" w:rsidP="0073684C">
      <w:pPr>
        <w:widowControl w:val="0"/>
        <w:spacing w:after="0" w:line="360" w:lineRule="auto"/>
        <w:ind w:firstLine="709"/>
        <w:rPr>
          <w:rFonts w:ascii="Times New Roman" w:hAnsi="Times New Roman"/>
          <w:sz w:val="24"/>
          <w:szCs w:val="24"/>
          <w:lang w:eastAsia="ru-RU"/>
        </w:rPr>
      </w:pPr>
      <w:r w:rsidRPr="003969F7">
        <w:rPr>
          <w:rFonts w:ascii="Times New Roman" w:hAnsi="Times New Roman"/>
          <w:sz w:val="24"/>
          <w:szCs w:val="24"/>
          <w:lang w:eastAsia="ru-RU"/>
        </w:rPr>
        <w:t>Учебно-методическое и информационное обеспечение образователь</w:t>
      </w:r>
      <w:r w:rsidRPr="003969F7">
        <w:rPr>
          <w:rFonts w:ascii="Times New Roman" w:hAnsi="Times New Roman"/>
          <w:sz w:val="24"/>
          <w:szCs w:val="24"/>
          <w:lang w:eastAsia="ru-RU"/>
        </w:rPr>
        <w:softHyphen/>
        <w:t>ного процесса</w:t>
      </w:r>
      <w:r>
        <w:rPr>
          <w:rFonts w:ascii="Times New Roman" w:hAnsi="Times New Roman"/>
          <w:sz w:val="24"/>
          <w:szCs w:val="24"/>
          <w:lang w:eastAsia="ru-RU"/>
        </w:rPr>
        <w:t>.</w:t>
      </w:r>
    </w:p>
    <w:p w:rsidR="00AE23FD" w:rsidRPr="003969F7" w:rsidRDefault="00AE23FD" w:rsidP="0073684C">
      <w:pPr>
        <w:widowControl w:val="0"/>
        <w:spacing w:after="0" w:line="360" w:lineRule="auto"/>
        <w:ind w:firstLine="709"/>
        <w:rPr>
          <w:rFonts w:ascii="Times New Roman" w:hAnsi="Times New Roman"/>
          <w:b/>
          <w:sz w:val="24"/>
          <w:szCs w:val="24"/>
          <w:lang w:eastAsia="ru-RU"/>
        </w:rPr>
      </w:pPr>
      <w:r>
        <w:rPr>
          <w:rFonts w:ascii="Times New Roman" w:hAnsi="Times New Roman"/>
          <w:sz w:val="24"/>
          <w:szCs w:val="24"/>
          <w:lang w:eastAsia="ru-RU"/>
        </w:rPr>
        <w:t>Приложение 11.</w:t>
      </w:r>
    </w:p>
    <w:p w:rsidR="00AE23FD" w:rsidRPr="0073684C" w:rsidRDefault="00AE23FD" w:rsidP="0073684C">
      <w:pPr>
        <w:ind w:firstLine="708"/>
        <w:rPr>
          <w:rFonts w:ascii="Times New Roman" w:hAnsi="Times New Roman"/>
          <w:sz w:val="24"/>
          <w:szCs w:val="24"/>
          <w:lang w:eastAsia="ru-RU"/>
        </w:rPr>
        <w:sectPr w:rsidR="00AE23FD" w:rsidRPr="0073684C" w:rsidSect="00C0692E">
          <w:pgSz w:w="11906" w:h="16838" w:code="9"/>
          <w:pgMar w:top="1134" w:right="1134" w:bottom="1134" w:left="1134" w:header="709" w:footer="709" w:gutter="0"/>
          <w:cols w:space="708"/>
          <w:titlePg/>
          <w:docGrid w:linePitch="360"/>
        </w:sectPr>
      </w:pPr>
      <w:r w:rsidRPr="00C51523">
        <w:rPr>
          <w:rFonts w:ascii="Times New Roman" w:hAnsi="Times New Roman"/>
          <w:bCs/>
          <w:color w:val="000000"/>
          <w:sz w:val="24"/>
          <w:szCs w:val="24"/>
          <w:lang w:eastAsia="ru-RU"/>
        </w:rPr>
        <w:t>Учебный план ОПОП по специальности</w:t>
      </w:r>
      <w:r>
        <w:rPr>
          <w:rFonts w:ascii="Times New Roman" w:hAnsi="Times New Roman"/>
          <w:bCs/>
          <w:color w:val="000000"/>
          <w:sz w:val="24"/>
          <w:szCs w:val="24"/>
          <w:lang w:eastAsia="ru-RU"/>
        </w:rPr>
        <w:t xml:space="preserve"> СПО 34.02.01 Сестринское дело</w:t>
      </w:r>
    </w:p>
    <w:p w:rsidR="00AE23FD" w:rsidRDefault="00AE23FD" w:rsidP="00C51523">
      <w:pPr>
        <w:rPr>
          <w:rFonts w:ascii="Times New Roman" w:hAnsi="Times New Roman"/>
          <w:sz w:val="24"/>
          <w:szCs w:val="24"/>
          <w:lang w:eastAsia="ru-RU"/>
        </w:rPr>
      </w:pPr>
    </w:p>
    <w:p w:rsidR="00AE23FD" w:rsidRPr="0073684C" w:rsidRDefault="00AE23FD" w:rsidP="0073684C">
      <w:pPr>
        <w:rPr>
          <w:rFonts w:ascii="Times New Roman" w:hAnsi="Times New Roman"/>
          <w:sz w:val="24"/>
          <w:szCs w:val="24"/>
          <w:lang w:eastAsia="ru-RU"/>
        </w:rPr>
      </w:pPr>
    </w:p>
    <w:p w:rsidR="00AE23FD" w:rsidRDefault="00AE23FD" w:rsidP="0073684C">
      <w:pPr>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r>
        <w:rPr>
          <w:rFonts w:ascii="Times New Roman" w:hAnsi="Times New Roman"/>
          <w:sz w:val="24"/>
          <w:szCs w:val="24"/>
          <w:lang w:eastAsia="ru-RU"/>
        </w:rPr>
        <w:tab/>
      </w:r>
    </w:p>
    <w:p w:rsidR="00AE23FD" w:rsidRDefault="00AE23FD" w:rsidP="0073684C">
      <w:pPr>
        <w:tabs>
          <w:tab w:val="left" w:pos="2970"/>
        </w:tabs>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p>
    <w:p w:rsidR="00AE23FD" w:rsidRDefault="00AE23FD" w:rsidP="0073684C">
      <w:pPr>
        <w:tabs>
          <w:tab w:val="left" w:pos="2970"/>
        </w:tabs>
        <w:rPr>
          <w:rFonts w:ascii="Times New Roman" w:hAnsi="Times New Roman"/>
          <w:sz w:val="24"/>
          <w:szCs w:val="24"/>
          <w:lang w:eastAsia="ru-RU"/>
        </w:rPr>
      </w:pPr>
    </w:p>
    <w:p w:rsidR="00AE23FD" w:rsidRPr="00FE1F8A" w:rsidRDefault="00AE23FD" w:rsidP="00FE1F8A">
      <w:pPr>
        <w:tabs>
          <w:tab w:val="left" w:pos="3240"/>
        </w:tabs>
        <w:jc w:val="center"/>
        <w:rPr>
          <w:rFonts w:ascii="Times New Roman" w:hAnsi="Times New Roman"/>
        </w:rPr>
        <w:sectPr w:rsidR="00AE23FD" w:rsidRPr="00FE1F8A" w:rsidSect="004B64BD">
          <w:pgSz w:w="11907" w:h="16840"/>
          <w:pgMar w:top="1134" w:right="1134" w:bottom="1134" w:left="1134" w:header="0" w:footer="0" w:gutter="0"/>
          <w:cols w:space="720"/>
        </w:sectPr>
      </w:pPr>
      <w:r w:rsidRPr="003969F7">
        <w:rPr>
          <w:rFonts w:ascii="Times New Roman" w:hAnsi="Times New Roman"/>
          <w:b/>
          <w:sz w:val="24"/>
          <w:szCs w:val="24"/>
          <w:lang w:eastAsia="ru-RU"/>
        </w:rPr>
        <w:t>П Р И Л О Ж Е Н И Я</w:t>
      </w:r>
    </w:p>
    <w:p w:rsidR="00AE23FD" w:rsidRPr="0005081C" w:rsidRDefault="00AE23FD" w:rsidP="00096EE9">
      <w:pPr>
        <w:widowControl w:val="0"/>
        <w:spacing w:after="0" w:line="360" w:lineRule="auto"/>
        <w:rPr>
          <w:rFonts w:ascii="Times New Roman" w:hAnsi="Times New Roman"/>
        </w:rPr>
      </w:pPr>
    </w:p>
    <w:sectPr w:rsidR="00AE23FD" w:rsidRPr="0005081C" w:rsidSect="00FE1F8A">
      <w:footerReference w:type="even" r:id="rId10"/>
      <w:footerReference w:type="default" r:id="rId11"/>
      <w:pgSz w:w="16838" w:h="11906" w:orient="landscape"/>
      <w:pgMar w:top="1258" w:right="1134" w:bottom="74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7D8" w:rsidRDefault="00DE77D8">
      <w:r>
        <w:separator/>
      </w:r>
    </w:p>
  </w:endnote>
  <w:endnote w:type="continuationSeparator" w:id="0">
    <w:p w:rsidR="00DE77D8" w:rsidRDefault="00DE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FD" w:rsidRDefault="00B15981">
    <w:pPr>
      <w:pStyle w:val="a7"/>
      <w:jc w:val="center"/>
    </w:pPr>
    <w:r>
      <w:fldChar w:fldCharType="begin"/>
    </w:r>
    <w:r w:rsidR="00E01659">
      <w:instrText>PAGE   \* MERGEFORMAT</w:instrText>
    </w:r>
    <w:r>
      <w:fldChar w:fldCharType="separate"/>
    </w:r>
    <w:r w:rsidR="0055161C">
      <w:rPr>
        <w:noProof/>
      </w:rPr>
      <w:t>24</w:t>
    </w:r>
    <w:r>
      <w:rPr>
        <w:noProof/>
      </w:rPr>
      <w:fldChar w:fldCharType="end"/>
    </w:r>
  </w:p>
  <w:p w:rsidR="00AE23FD" w:rsidRDefault="00AE23F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FD" w:rsidRDefault="00B15981" w:rsidP="004D52DF">
    <w:pPr>
      <w:pStyle w:val="a7"/>
      <w:framePr w:wrap="around" w:vAnchor="text" w:hAnchor="margin" w:xAlign="center" w:y="1"/>
      <w:rPr>
        <w:rStyle w:val="a9"/>
      </w:rPr>
    </w:pPr>
    <w:r>
      <w:rPr>
        <w:rStyle w:val="a9"/>
      </w:rPr>
      <w:fldChar w:fldCharType="begin"/>
    </w:r>
    <w:r w:rsidR="00AE23FD">
      <w:rPr>
        <w:rStyle w:val="a9"/>
      </w:rPr>
      <w:instrText xml:space="preserve">PAGE  </w:instrText>
    </w:r>
    <w:r>
      <w:rPr>
        <w:rStyle w:val="a9"/>
      </w:rPr>
      <w:fldChar w:fldCharType="end"/>
    </w:r>
  </w:p>
  <w:p w:rsidR="00AE23FD" w:rsidRDefault="00AE23F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FD" w:rsidRDefault="00B15981" w:rsidP="004D52DF">
    <w:pPr>
      <w:pStyle w:val="a7"/>
      <w:framePr w:wrap="around" w:vAnchor="text" w:hAnchor="margin" w:xAlign="center" w:y="1"/>
      <w:rPr>
        <w:rStyle w:val="a9"/>
      </w:rPr>
    </w:pPr>
    <w:r>
      <w:rPr>
        <w:rStyle w:val="a9"/>
      </w:rPr>
      <w:fldChar w:fldCharType="begin"/>
    </w:r>
    <w:r w:rsidR="00AE23FD">
      <w:rPr>
        <w:rStyle w:val="a9"/>
      </w:rPr>
      <w:instrText xml:space="preserve">PAGE  </w:instrText>
    </w:r>
    <w:r>
      <w:rPr>
        <w:rStyle w:val="a9"/>
      </w:rPr>
      <w:fldChar w:fldCharType="separate"/>
    </w:r>
    <w:r w:rsidR="00AE23FD">
      <w:rPr>
        <w:rStyle w:val="a9"/>
        <w:noProof/>
      </w:rPr>
      <w:t>45</w:t>
    </w:r>
    <w:r>
      <w:rPr>
        <w:rStyle w:val="a9"/>
      </w:rPr>
      <w:fldChar w:fldCharType="end"/>
    </w:r>
  </w:p>
  <w:p w:rsidR="00AE23FD" w:rsidRDefault="00AE23F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7D8" w:rsidRDefault="00DE77D8">
      <w:r>
        <w:separator/>
      </w:r>
    </w:p>
  </w:footnote>
  <w:footnote w:type="continuationSeparator" w:id="0">
    <w:p w:rsidR="00DE77D8" w:rsidRDefault="00DE77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2CD"/>
    <w:multiLevelType w:val="hybridMultilevel"/>
    <w:tmpl w:val="105E2412"/>
    <w:lvl w:ilvl="0" w:tplc="077A3186">
      <w:start w:val="1"/>
      <w:numFmt w:val="bullet"/>
      <w:lvlText w:val=""/>
      <w:lvlJc w:val="left"/>
      <w:rPr>
        <w:rFonts w:ascii="Symbol" w:hAnsi="Symbol" w:hint="default"/>
        <w:sz w:val="18"/>
      </w:rPr>
    </w:lvl>
    <w:lvl w:ilvl="1" w:tplc="0D82AE60">
      <w:start w:val="1"/>
      <w:numFmt w:val="bullet"/>
      <w:lvlText w:val=""/>
      <w:lvlJc w:val="left"/>
    </w:lvl>
    <w:lvl w:ilvl="2" w:tplc="1090B4BE">
      <w:numFmt w:val="decimal"/>
      <w:lvlText w:val=""/>
      <w:lvlJc w:val="left"/>
      <w:rPr>
        <w:rFonts w:cs="Times New Roman"/>
      </w:rPr>
    </w:lvl>
    <w:lvl w:ilvl="3" w:tplc="62E674D8">
      <w:numFmt w:val="decimal"/>
      <w:lvlText w:val=""/>
      <w:lvlJc w:val="left"/>
      <w:rPr>
        <w:rFonts w:cs="Times New Roman"/>
      </w:rPr>
    </w:lvl>
    <w:lvl w:ilvl="4" w:tplc="0212E9CA">
      <w:numFmt w:val="decimal"/>
      <w:lvlText w:val=""/>
      <w:lvlJc w:val="left"/>
      <w:rPr>
        <w:rFonts w:cs="Times New Roman"/>
      </w:rPr>
    </w:lvl>
    <w:lvl w:ilvl="5" w:tplc="74BE1C3E">
      <w:numFmt w:val="decimal"/>
      <w:lvlText w:val=""/>
      <w:lvlJc w:val="left"/>
      <w:rPr>
        <w:rFonts w:cs="Times New Roman"/>
      </w:rPr>
    </w:lvl>
    <w:lvl w:ilvl="6" w:tplc="B86ED750">
      <w:numFmt w:val="decimal"/>
      <w:lvlText w:val=""/>
      <w:lvlJc w:val="left"/>
      <w:rPr>
        <w:rFonts w:cs="Times New Roman"/>
      </w:rPr>
    </w:lvl>
    <w:lvl w:ilvl="7" w:tplc="D6086D2E">
      <w:numFmt w:val="decimal"/>
      <w:lvlText w:val=""/>
      <w:lvlJc w:val="left"/>
      <w:rPr>
        <w:rFonts w:cs="Times New Roman"/>
      </w:rPr>
    </w:lvl>
    <w:lvl w:ilvl="8" w:tplc="F6F4A822">
      <w:numFmt w:val="decimal"/>
      <w:lvlText w:val=""/>
      <w:lvlJc w:val="left"/>
      <w:rPr>
        <w:rFonts w:cs="Times New Roman"/>
      </w:rPr>
    </w:lvl>
  </w:abstractNum>
  <w:abstractNum w:abstractNumId="1">
    <w:nsid w:val="00003A61"/>
    <w:multiLevelType w:val="hybridMultilevel"/>
    <w:tmpl w:val="04BCF1F0"/>
    <w:lvl w:ilvl="0" w:tplc="43BAC3F0">
      <w:start w:val="1"/>
      <w:numFmt w:val="bullet"/>
      <w:lvlText w:val=""/>
      <w:lvlJc w:val="left"/>
      <w:rPr>
        <w:rFonts w:ascii="Symbol" w:hAnsi="Symbol" w:hint="default"/>
        <w:sz w:val="20"/>
      </w:rPr>
    </w:lvl>
    <w:lvl w:ilvl="1" w:tplc="8FE4CA2E">
      <w:start w:val="1"/>
      <w:numFmt w:val="bullet"/>
      <w:lvlText w:val="•"/>
      <w:lvlJc w:val="left"/>
    </w:lvl>
    <w:lvl w:ilvl="2" w:tplc="C1903FB8">
      <w:numFmt w:val="decimal"/>
      <w:lvlText w:val=""/>
      <w:lvlJc w:val="left"/>
      <w:rPr>
        <w:rFonts w:cs="Times New Roman"/>
      </w:rPr>
    </w:lvl>
    <w:lvl w:ilvl="3" w:tplc="0B44B5DA">
      <w:numFmt w:val="decimal"/>
      <w:lvlText w:val=""/>
      <w:lvlJc w:val="left"/>
      <w:rPr>
        <w:rFonts w:cs="Times New Roman"/>
      </w:rPr>
    </w:lvl>
    <w:lvl w:ilvl="4" w:tplc="F43E9580">
      <w:numFmt w:val="decimal"/>
      <w:lvlText w:val=""/>
      <w:lvlJc w:val="left"/>
      <w:rPr>
        <w:rFonts w:cs="Times New Roman"/>
      </w:rPr>
    </w:lvl>
    <w:lvl w:ilvl="5" w:tplc="D1100E08">
      <w:numFmt w:val="decimal"/>
      <w:lvlText w:val=""/>
      <w:lvlJc w:val="left"/>
      <w:rPr>
        <w:rFonts w:cs="Times New Roman"/>
      </w:rPr>
    </w:lvl>
    <w:lvl w:ilvl="6" w:tplc="B6F8DDAE">
      <w:numFmt w:val="decimal"/>
      <w:lvlText w:val=""/>
      <w:lvlJc w:val="left"/>
      <w:rPr>
        <w:rFonts w:cs="Times New Roman"/>
      </w:rPr>
    </w:lvl>
    <w:lvl w:ilvl="7" w:tplc="FE803F60">
      <w:numFmt w:val="decimal"/>
      <w:lvlText w:val=""/>
      <w:lvlJc w:val="left"/>
      <w:rPr>
        <w:rFonts w:cs="Times New Roman"/>
      </w:rPr>
    </w:lvl>
    <w:lvl w:ilvl="8" w:tplc="B0646034">
      <w:numFmt w:val="decimal"/>
      <w:lvlText w:val=""/>
      <w:lvlJc w:val="left"/>
      <w:rPr>
        <w:rFonts w:cs="Times New Roman"/>
      </w:rPr>
    </w:lvl>
  </w:abstractNum>
  <w:abstractNum w:abstractNumId="2">
    <w:nsid w:val="04BB3407"/>
    <w:multiLevelType w:val="hybridMultilevel"/>
    <w:tmpl w:val="540E16FE"/>
    <w:lvl w:ilvl="0" w:tplc="28584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FB3987"/>
    <w:multiLevelType w:val="hybridMultilevel"/>
    <w:tmpl w:val="833858D6"/>
    <w:lvl w:ilvl="0" w:tplc="04190019">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nsid w:val="1D7A10DD"/>
    <w:multiLevelType w:val="hybridMultilevel"/>
    <w:tmpl w:val="3580EEF2"/>
    <w:lvl w:ilvl="0" w:tplc="F9168BB2">
      <w:start w:val="1"/>
      <w:numFmt w:val="decimal"/>
      <w:lvlText w:val="6.%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1E502A42"/>
    <w:multiLevelType w:val="hybridMultilevel"/>
    <w:tmpl w:val="9E3CDD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8F12BD"/>
    <w:multiLevelType w:val="hybridMultilevel"/>
    <w:tmpl w:val="3F44A7DC"/>
    <w:lvl w:ilvl="0" w:tplc="0AC477A8">
      <w:start w:val="3"/>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4562736"/>
    <w:multiLevelType w:val="multilevel"/>
    <w:tmpl w:val="47FABB5E"/>
    <w:lvl w:ilvl="0">
      <w:start w:val="8"/>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8">
    <w:nsid w:val="2AEF4749"/>
    <w:multiLevelType w:val="hybridMultilevel"/>
    <w:tmpl w:val="FA702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C4D3A59"/>
    <w:multiLevelType w:val="hybridMultilevel"/>
    <w:tmpl w:val="EFB245F4"/>
    <w:lvl w:ilvl="0" w:tplc="0AC477A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9119D5"/>
    <w:multiLevelType w:val="hybridMultilevel"/>
    <w:tmpl w:val="C7A814C6"/>
    <w:lvl w:ilvl="0" w:tplc="ADDC55DA">
      <w:start w:val="1"/>
      <w:numFmt w:val="decimal"/>
      <w:lvlText w:val="%1."/>
      <w:lvlJc w:val="left"/>
      <w:pPr>
        <w:ind w:left="720" w:hanging="360"/>
      </w:pPr>
      <w:rPr>
        <w:rFonts w:cs="Times New Roman"/>
        <w:b/>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96D4297"/>
    <w:multiLevelType w:val="hybridMultilevel"/>
    <w:tmpl w:val="C3A642C2"/>
    <w:lvl w:ilvl="0" w:tplc="28584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BF0662"/>
    <w:multiLevelType w:val="hybridMultilevel"/>
    <w:tmpl w:val="3E327E4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3">
    <w:nsid w:val="47B12798"/>
    <w:multiLevelType w:val="hybridMultilevel"/>
    <w:tmpl w:val="4A006C8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
    <w:nsid w:val="4CC9756A"/>
    <w:multiLevelType w:val="hybridMultilevel"/>
    <w:tmpl w:val="65B4238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5">
    <w:nsid w:val="4CD42E60"/>
    <w:multiLevelType w:val="hybridMultilevel"/>
    <w:tmpl w:val="9E522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E5C5848"/>
    <w:multiLevelType w:val="hybridMultilevel"/>
    <w:tmpl w:val="19C60BEE"/>
    <w:lvl w:ilvl="0" w:tplc="8FE4CA2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423638"/>
    <w:multiLevelType w:val="hybridMultilevel"/>
    <w:tmpl w:val="90FA2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610A1D"/>
    <w:multiLevelType w:val="multilevel"/>
    <w:tmpl w:val="56E4FCD8"/>
    <w:lvl w:ilvl="0">
      <w:start w:val="8"/>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5A5A033B"/>
    <w:multiLevelType w:val="hybridMultilevel"/>
    <w:tmpl w:val="2FD8CB54"/>
    <w:lvl w:ilvl="0" w:tplc="ADDC55DA">
      <w:start w:val="1"/>
      <w:numFmt w:val="decimal"/>
      <w:lvlText w:val="%1."/>
      <w:lvlJc w:val="left"/>
      <w:pPr>
        <w:ind w:left="1800" w:hanging="360"/>
      </w:pPr>
      <w:rPr>
        <w:rFonts w:cs="Times New Roman"/>
        <w:b/>
        <w:sz w:val="22"/>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0">
    <w:nsid w:val="60EE4C00"/>
    <w:multiLevelType w:val="hybridMultilevel"/>
    <w:tmpl w:val="BDE47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4D2266A"/>
    <w:multiLevelType w:val="hybridMultilevel"/>
    <w:tmpl w:val="DBE449A2"/>
    <w:lvl w:ilvl="0" w:tplc="28584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3B23FB"/>
    <w:multiLevelType w:val="hybridMultilevel"/>
    <w:tmpl w:val="0AA6F1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34F5F77"/>
    <w:multiLevelType w:val="multilevel"/>
    <w:tmpl w:val="33E41C4C"/>
    <w:lvl w:ilvl="0">
      <w:start w:val="1"/>
      <w:numFmt w:val="decimal"/>
      <w:lvlText w:val="%1."/>
      <w:lvlJc w:val="left"/>
      <w:pPr>
        <w:tabs>
          <w:tab w:val="num" w:pos="720"/>
        </w:tabs>
        <w:ind w:left="720" w:hanging="360"/>
      </w:pPr>
      <w:rPr>
        <w:rFonts w:cs="Times New Roman"/>
        <w:b/>
      </w:rPr>
    </w:lvl>
    <w:lvl w:ilvl="1">
      <w:start w:val="4"/>
      <w:numFmt w:val="decimal"/>
      <w:isLgl/>
      <w:lvlText w:val="%1.%2."/>
      <w:lvlJc w:val="left"/>
      <w:pPr>
        <w:ind w:left="820" w:hanging="420"/>
      </w:pPr>
      <w:rPr>
        <w:rFonts w:cs="Times New Roman" w:hint="default"/>
        <w:b/>
      </w:rPr>
    </w:lvl>
    <w:lvl w:ilvl="2">
      <w:start w:val="1"/>
      <w:numFmt w:val="decimal"/>
      <w:isLgl/>
      <w:lvlText w:val="%1.%2.%3."/>
      <w:lvlJc w:val="left"/>
      <w:pPr>
        <w:ind w:left="1160" w:hanging="720"/>
      </w:pPr>
      <w:rPr>
        <w:rFonts w:cs="Times New Roman" w:hint="default"/>
        <w:b/>
      </w:rPr>
    </w:lvl>
    <w:lvl w:ilvl="3">
      <w:start w:val="1"/>
      <w:numFmt w:val="decimal"/>
      <w:isLgl/>
      <w:lvlText w:val="%1.%2.%3.%4."/>
      <w:lvlJc w:val="left"/>
      <w:pPr>
        <w:ind w:left="1200" w:hanging="720"/>
      </w:pPr>
      <w:rPr>
        <w:rFonts w:cs="Times New Roman" w:hint="default"/>
        <w:b/>
      </w:rPr>
    </w:lvl>
    <w:lvl w:ilvl="4">
      <w:start w:val="1"/>
      <w:numFmt w:val="decimal"/>
      <w:isLgl/>
      <w:lvlText w:val="%1.%2.%3.%4.%5."/>
      <w:lvlJc w:val="left"/>
      <w:pPr>
        <w:ind w:left="1600" w:hanging="1080"/>
      </w:pPr>
      <w:rPr>
        <w:rFonts w:cs="Times New Roman" w:hint="default"/>
        <w:b/>
      </w:rPr>
    </w:lvl>
    <w:lvl w:ilvl="5">
      <w:start w:val="1"/>
      <w:numFmt w:val="decimal"/>
      <w:isLgl/>
      <w:lvlText w:val="%1.%2.%3.%4.%5.%6."/>
      <w:lvlJc w:val="left"/>
      <w:pPr>
        <w:ind w:left="1640" w:hanging="1080"/>
      </w:pPr>
      <w:rPr>
        <w:rFonts w:cs="Times New Roman" w:hint="default"/>
        <w:b/>
      </w:rPr>
    </w:lvl>
    <w:lvl w:ilvl="6">
      <w:start w:val="1"/>
      <w:numFmt w:val="decimal"/>
      <w:isLgl/>
      <w:lvlText w:val="%1.%2.%3.%4.%5.%6.%7."/>
      <w:lvlJc w:val="left"/>
      <w:pPr>
        <w:ind w:left="2040" w:hanging="1440"/>
      </w:pPr>
      <w:rPr>
        <w:rFonts w:cs="Times New Roman" w:hint="default"/>
        <w:b/>
      </w:rPr>
    </w:lvl>
    <w:lvl w:ilvl="7">
      <w:start w:val="1"/>
      <w:numFmt w:val="decimal"/>
      <w:isLgl/>
      <w:lvlText w:val="%1.%2.%3.%4.%5.%6.%7.%8."/>
      <w:lvlJc w:val="left"/>
      <w:pPr>
        <w:ind w:left="2080" w:hanging="1440"/>
      </w:pPr>
      <w:rPr>
        <w:rFonts w:cs="Times New Roman" w:hint="default"/>
        <w:b/>
      </w:rPr>
    </w:lvl>
    <w:lvl w:ilvl="8">
      <w:start w:val="1"/>
      <w:numFmt w:val="decimal"/>
      <w:isLgl/>
      <w:lvlText w:val="%1.%2.%3.%4.%5.%6.%7.%8.%9."/>
      <w:lvlJc w:val="left"/>
      <w:pPr>
        <w:ind w:left="2480" w:hanging="1800"/>
      </w:pPr>
      <w:rPr>
        <w:rFonts w:cs="Times New Roman" w:hint="default"/>
        <w:b/>
      </w:rPr>
    </w:lvl>
  </w:abstractNum>
  <w:abstractNum w:abstractNumId="24">
    <w:nsid w:val="75662D8A"/>
    <w:multiLevelType w:val="hybridMultilevel"/>
    <w:tmpl w:val="8F9249EC"/>
    <w:lvl w:ilvl="0" w:tplc="8FE4CA2E">
      <w:start w:val="1"/>
      <w:numFmt w:val="bullet"/>
      <w:lvlText w:val="•"/>
      <w:lvlJc w:val="left"/>
      <w:pPr>
        <w:ind w:left="1546" w:hanging="360"/>
      </w:pPr>
    </w:lvl>
    <w:lvl w:ilvl="1" w:tplc="04190003">
      <w:start w:val="1"/>
      <w:numFmt w:val="bullet"/>
      <w:lvlText w:val="o"/>
      <w:lvlJc w:val="left"/>
      <w:pPr>
        <w:ind w:left="2266" w:hanging="360"/>
      </w:pPr>
      <w:rPr>
        <w:rFonts w:ascii="Courier New" w:hAnsi="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25">
    <w:nsid w:val="772806C2"/>
    <w:multiLevelType w:val="multilevel"/>
    <w:tmpl w:val="DFF2CC4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nsid w:val="7BB05F9D"/>
    <w:multiLevelType w:val="hybridMultilevel"/>
    <w:tmpl w:val="E0A6F8E4"/>
    <w:lvl w:ilvl="0" w:tplc="86BEBA7A">
      <w:start w:val="1"/>
      <w:numFmt w:val="upperRoman"/>
      <w:lvlText w:val="%1."/>
      <w:lvlJc w:val="left"/>
      <w:pPr>
        <w:ind w:left="2700" w:hanging="720"/>
      </w:pPr>
      <w:rPr>
        <w:rFonts w:cs="Times New Roman" w:hint="default"/>
      </w:rPr>
    </w:lvl>
    <w:lvl w:ilvl="1" w:tplc="04190019" w:tentative="1">
      <w:start w:val="1"/>
      <w:numFmt w:val="lowerLetter"/>
      <w:lvlText w:val="%2."/>
      <w:lvlJc w:val="left"/>
      <w:pPr>
        <w:ind w:left="3060" w:hanging="360"/>
      </w:pPr>
      <w:rPr>
        <w:rFonts w:cs="Times New Roman"/>
      </w:rPr>
    </w:lvl>
    <w:lvl w:ilvl="2" w:tplc="0419001B" w:tentative="1">
      <w:start w:val="1"/>
      <w:numFmt w:val="lowerRoman"/>
      <w:lvlText w:val="%3."/>
      <w:lvlJc w:val="right"/>
      <w:pPr>
        <w:ind w:left="3780" w:hanging="180"/>
      </w:pPr>
      <w:rPr>
        <w:rFonts w:cs="Times New Roman"/>
      </w:rPr>
    </w:lvl>
    <w:lvl w:ilvl="3" w:tplc="0419000F" w:tentative="1">
      <w:start w:val="1"/>
      <w:numFmt w:val="decimal"/>
      <w:lvlText w:val="%4."/>
      <w:lvlJc w:val="left"/>
      <w:pPr>
        <w:ind w:left="4500" w:hanging="360"/>
      </w:pPr>
      <w:rPr>
        <w:rFonts w:cs="Times New Roman"/>
      </w:rPr>
    </w:lvl>
    <w:lvl w:ilvl="4" w:tplc="04190019" w:tentative="1">
      <w:start w:val="1"/>
      <w:numFmt w:val="lowerLetter"/>
      <w:lvlText w:val="%5."/>
      <w:lvlJc w:val="left"/>
      <w:pPr>
        <w:ind w:left="5220" w:hanging="360"/>
      </w:pPr>
      <w:rPr>
        <w:rFonts w:cs="Times New Roman"/>
      </w:rPr>
    </w:lvl>
    <w:lvl w:ilvl="5" w:tplc="0419001B" w:tentative="1">
      <w:start w:val="1"/>
      <w:numFmt w:val="lowerRoman"/>
      <w:lvlText w:val="%6."/>
      <w:lvlJc w:val="right"/>
      <w:pPr>
        <w:ind w:left="5940" w:hanging="180"/>
      </w:pPr>
      <w:rPr>
        <w:rFonts w:cs="Times New Roman"/>
      </w:rPr>
    </w:lvl>
    <w:lvl w:ilvl="6" w:tplc="0419000F" w:tentative="1">
      <w:start w:val="1"/>
      <w:numFmt w:val="decimal"/>
      <w:lvlText w:val="%7."/>
      <w:lvlJc w:val="left"/>
      <w:pPr>
        <w:ind w:left="6660" w:hanging="360"/>
      </w:pPr>
      <w:rPr>
        <w:rFonts w:cs="Times New Roman"/>
      </w:rPr>
    </w:lvl>
    <w:lvl w:ilvl="7" w:tplc="04190019" w:tentative="1">
      <w:start w:val="1"/>
      <w:numFmt w:val="lowerLetter"/>
      <w:lvlText w:val="%8."/>
      <w:lvlJc w:val="left"/>
      <w:pPr>
        <w:ind w:left="7380" w:hanging="360"/>
      </w:pPr>
      <w:rPr>
        <w:rFonts w:cs="Times New Roman"/>
      </w:rPr>
    </w:lvl>
    <w:lvl w:ilvl="8" w:tplc="0419001B" w:tentative="1">
      <w:start w:val="1"/>
      <w:numFmt w:val="lowerRoman"/>
      <w:lvlText w:val="%9."/>
      <w:lvlJc w:val="right"/>
      <w:pPr>
        <w:ind w:left="8100" w:hanging="180"/>
      </w:pPr>
      <w:rPr>
        <w:rFonts w:cs="Times New Roman"/>
      </w:rPr>
    </w:lvl>
  </w:abstractNum>
  <w:abstractNum w:abstractNumId="27">
    <w:nsid w:val="7BC226F8"/>
    <w:multiLevelType w:val="hybridMultilevel"/>
    <w:tmpl w:val="426C77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23"/>
  </w:num>
  <w:num w:numId="3">
    <w:abstractNumId w:val="12"/>
  </w:num>
  <w:num w:numId="4">
    <w:abstractNumId w:val="14"/>
  </w:num>
  <w:num w:numId="5">
    <w:abstractNumId w:val="16"/>
  </w:num>
  <w:num w:numId="6">
    <w:abstractNumId w:val="24"/>
  </w:num>
  <w:num w:numId="7">
    <w:abstractNumId w:val="1"/>
  </w:num>
  <w:num w:numId="8">
    <w:abstractNumId w:val="0"/>
  </w:num>
  <w:num w:numId="9">
    <w:abstractNumId w:val="13"/>
  </w:num>
  <w:num w:numId="10">
    <w:abstractNumId w:val="27"/>
  </w:num>
  <w:num w:numId="11">
    <w:abstractNumId w:val="22"/>
  </w:num>
  <w:num w:numId="12">
    <w:abstractNumId w:val="2"/>
  </w:num>
  <w:num w:numId="13">
    <w:abstractNumId w:val="21"/>
  </w:num>
  <w:num w:numId="14">
    <w:abstractNumId w:val="15"/>
  </w:num>
  <w:num w:numId="15">
    <w:abstractNumId w:val="17"/>
  </w:num>
  <w:num w:numId="16">
    <w:abstractNumId w:val="11"/>
  </w:num>
  <w:num w:numId="17">
    <w:abstractNumId w:val="7"/>
  </w:num>
  <w:num w:numId="18">
    <w:abstractNumId w:val="25"/>
  </w:num>
  <w:num w:numId="19">
    <w:abstractNumId w:val="9"/>
  </w:num>
  <w:num w:numId="20">
    <w:abstractNumId w:val="3"/>
  </w:num>
  <w:num w:numId="21">
    <w:abstractNumId w:val="10"/>
  </w:num>
  <w:num w:numId="22">
    <w:abstractNumId w:val="4"/>
  </w:num>
  <w:num w:numId="23">
    <w:abstractNumId w:val="19"/>
  </w:num>
  <w:num w:numId="24">
    <w:abstractNumId w:val="26"/>
  </w:num>
  <w:num w:numId="25">
    <w:abstractNumId w:val="6"/>
  </w:num>
  <w:num w:numId="26">
    <w:abstractNumId w:val="5"/>
  </w:num>
  <w:num w:numId="27">
    <w:abstractNumId w:val="20"/>
  </w:num>
  <w:num w:numId="28">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873A8"/>
    <w:rsid w:val="00000331"/>
    <w:rsid w:val="00001A53"/>
    <w:rsid w:val="00001E7F"/>
    <w:rsid w:val="00025437"/>
    <w:rsid w:val="000320C6"/>
    <w:rsid w:val="00032482"/>
    <w:rsid w:val="000457B3"/>
    <w:rsid w:val="0005081C"/>
    <w:rsid w:val="0005169D"/>
    <w:rsid w:val="000532A5"/>
    <w:rsid w:val="00056619"/>
    <w:rsid w:val="00056F62"/>
    <w:rsid w:val="0005720D"/>
    <w:rsid w:val="00064C34"/>
    <w:rsid w:val="00072FA8"/>
    <w:rsid w:val="000733C0"/>
    <w:rsid w:val="00074AA4"/>
    <w:rsid w:val="000921F8"/>
    <w:rsid w:val="00096EE9"/>
    <w:rsid w:val="000B5598"/>
    <w:rsid w:val="000D6638"/>
    <w:rsid w:val="000D7948"/>
    <w:rsid w:val="000E3D2A"/>
    <w:rsid w:val="000E4287"/>
    <w:rsid w:val="000F10DB"/>
    <w:rsid w:val="00101E26"/>
    <w:rsid w:val="00103C9C"/>
    <w:rsid w:val="001374AA"/>
    <w:rsid w:val="001405A8"/>
    <w:rsid w:val="00143E76"/>
    <w:rsid w:val="001509F7"/>
    <w:rsid w:val="001526ED"/>
    <w:rsid w:val="001628A0"/>
    <w:rsid w:val="00163956"/>
    <w:rsid w:val="001739F8"/>
    <w:rsid w:val="001A32E7"/>
    <w:rsid w:val="001A5E1C"/>
    <w:rsid w:val="001A639D"/>
    <w:rsid w:val="001D50C4"/>
    <w:rsid w:val="001E6015"/>
    <w:rsid w:val="002077CE"/>
    <w:rsid w:val="00211849"/>
    <w:rsid w:val="00214C90"/>
    <w:rsid w:val="00216561"/>
    <w:rsid w:val="00220230"/>
    <w:rsid w:val="00230C67"/>
    <w:rsid w:val="0024295C"/>
    <w:rsid w:val="002446E3"/>
    <w:rsid w:val="00263F55"/>
    <w:rsid w:val="00270926"/>
    <w:rsid w:val="00281337"/>
    <w:rsid w:val="00284B7D"/>
    <w:rsid w:val="002B692A"/>
    <w:rsid w:val="002C15CD"/>
    <w:rsid w:val="002C5736"/>
    <w:rsid w:val="002D0B9F"/>
    <w:rsid w:val="002D2C51"/>
    <w:rsid w:val="002D5F91"/>
    <w:rsid w:val="002E04C1"/>
    <w:rsid w:val="002E684A"/>
    <w:rsid w:val="002F2739"/>
    <w:rsid w:val="002F4CBA"/>
    <w:rsid w:val="002F7C59"/>
    <w:rsid w:val="0030180A"/>
    <w:rsid w:val="00306575"/>
    <w:rsid w:val="00331C48"/>
    <w:rsid w:val="00334CD5"/>
    <w:rsid w:val="0035778A"/>
    <w:rsid w:val="0036173E"/>
    <w:rsid w:val="00362375"/>
    <w:rsid w:val="00371228"/>
    <w:rsid w:val="00380BC0"/>
    <w:rsid w:val="00387D1C"/>
    <w:rsid w:val="003933CB"/>
    <w:rsid w:val="00393E03"/>
    <w:rsid w:val="003969F7"/>
    <w:rsid w:val="003A5AC6"/>
    <w:rsid w:val="003C2693"/>
    <w:rsid w:val="003E5FC7"/>
    <w:rsid w:val="003F1AA8"/>
    <w:rsid w:val="003F3255"/>
    <w:rsid w:val="003F4314"/>
    <w:rsid w:val="004023AD"/>
    <w:rsid w:val="0040470D"/>
    <w:rsid w:val="004139D7"/>
    <w:rsid w:val="00415D72"/>
    <w:rsid w:val="00423FDD"/>
    <w:rsid w:val="00425023"/>
    <w:rsid w:val="004274D0"/>
    <w:rsid w:val="0043018E"/>
    <w:rsid w:val="004315EE"/>
    <w:rsid w:val="00452141"/>
    <w:rsid w:val="0045382B"/>
    <w:rsid w:val="00465AC8"/>
    <w:rsid w:val="00481CA5"/>
    <w:rsid w:val="00486482"/>
    <w:rsid w:val="004A005D"/>
    <w:rsid w:val="004B64BD"/>
    <w:rsid w:val="004C116B"/>
    <w:rsid w:val="004D52DF"/>
    <w:rsid w:val="004E5AD9"/>
    <w:rsid w:val="00513AF4"/>
    <w:rsid w:val="0052610A"/>
    <w:rsid w:val="00534164"/>
    <w:rsid w:val="00535856"/>
    <w:rsid w:val="00545379"/>
    <w:rsid w:val="005453F7"/>
    <w:rsid w:val="00547FD8"/>
    <w:rsid w:val="0055161C"/>
    <w:rsid w:val="00561A07"/>
    <w:rsid w:val="005671C6"/>
    <w:rsid w:val="00570C3D"/>
    <w:rsid w:val="00580FEF"/>
    <w:rsid w:val="00587B83"/>
    <w:rsid w:val="005A5147"/>
    <w:rsid w:val="005A574E"/>
    <w:rsid w:val="005C7F0B"/>
    <w:rsid w:val="005D06D6"/>
    <w:rsid w:val="005D7ACC"/>
    <w:rsid w:val="005E5A4E"/>
    <w:rsid w:val="005E6828"/>
    <w:rsid w:val="00600D18"/>
    <w:rsid w:val="006020D9"/>
    <w:rsid w:val="00602DF6"/>
    <w:rsid w:val="00621006"/>
    <w:rsid w:val="00640DDA"/>
    <w:rsid w:val="00661E94"/>
    <w:rsid w:val="0066762C"/>
    <w:rsid w:val="00671ACB"/>
    <w:rsid w:val="00686768"/>
    <w:rsid w:val="0069448D"/>
    <w:rsid w:val="006A3BFF"/>
    <w:rsid w:val="006B143F"/>
    <w:rsid w:val="006E0CA9"/>
    <w:rsid w:val="006E2A3C"/>
    <w:rsid w:val="006E34F3"/>
    <w:rsid w:val="006F0B5C"/>
    <w:rsid w:val="006F51E1"/>
    <w:rsid w:val="00705A57"/>
    <w:rsid w:val="00711987"/>
    <w:rsid w:val="007152F6"/>
    <w:rsid w:val="007177A4"/>
    <w:rsid w:val="0072552E"/>
    <w:rsid w:val="00732651"/>
    <w:rsid w:val="0073684C"/>
    <w:rsid w:val="0074048D"/>
    <w:rsid w:val="007461E7"/>
    <w:rsid w:val="00767646"/>
    <w:rsid w:val="00777184"/>
    <w:rsid w:val="007855EF"/>
    <w:rsid w:val="00792EDA"/>
    <w:rsid w:val="00796175"/>
    <w:rsid w:val="007C0511"/>
    <w:rsid w:val="007D204B"/>
    <w:rsid w:val="007D2784"/>
    <w:rsid w:val="007D5BE7"/>
    <w:rsid w:val="007E193A"/>
    <w:rsid w:val="007E4DD1"/>
    <w:rsid w:val="007E5009"/>
    <w:rsid w:val="00813622"/>
    <w:rsid w:val="00843A69"/>
    <w:rsid w:val="0084774E"/>
    <w:rsid w:val="008508FA"/>
    <w:rsid w:val="0085664B"/>
    <w:rsid w:val="008571F9"/>
    <w:rsid w:val="00857551"/>
    <w:rsid w:val="0086636E"/>
    <w:rsid w:val="0087155D"/>
    <w:rsid w:val="00876E3E"/>
    <w:rsid w:val="00883F50"/>
    <w:rsid w:val="008859C0"/>
    <w:rsid w:val="00892788"/>
    <w:rsid w:val="00892A84"/>
    <w:rsid w:val="00892E77"/>
    <w:rsid w:val="0089388A"/>
    <w:rsid w:val="008A4551"/>
    <w:rsid w:val="008C6234"/>
    <w:rsid w:val="00906D7B"/>
    <w:rsid w:val="00916E82"/>
    <w:rsid w:val="00920503"/>
    <w:rsid w:val="0092301E"/>
    <w:rsid w:val="00926845"/>
    <w:rsid w:val="00931B5E"/>
    <w:rsid w:val="009372E5"/>
    <w:rsid w:val="00946794"/>
    <w:rsid w:val="00961584"/>
    <w:rsid w:val="00963229"/>
    <w:rsid w:val="00966769"/>
    <w:rsid w:val="00970DF9"/>
    <w:rsid w:val="00981DD6"/>
    <w:rsid w:val="009A3348"/>
    <w:rsid w:val="009A7522"/>
    <w:rsid w:val="009B7CE3"/>
    <w:rsid w:val="009C44A2"/>
    <w:rsid w:val="009E0E4E"/>
    <w:rsid w:val="009E4E46"/>
    <w:rsid w:val="009E7632"/>
    <w:rsid w:val="00A00979"/>
    <w:rsid w:val="00A00EEE"/>
    <w:rsid w:val="00A062CB"/>
    <w:rsid w:val="00A1493F"/>
    <w:rsid w:val="00A16301"/>
    <w:rsid w:val="00A34C57"/>
    <w:rsid w:val="00A56CCB"/>
    <w:rsid w:val="00A82485"/>
    <w:rsid w:val="00A832E4"/>
    <w:rsid w:val="00A838CE"/>
    <w:rsid w:val="00A873A8"/>
    <w:rsid w:val="00AA43E9"/>
    <w:rsid w:val="00AA4A46"/>
    <w:rsid w:val="00AA4E03"/>
    <w:rsid w:val="00AD09E7"/>
    <w:rsid w:val="00AE23FD"/>
    <w:rsid w:val="00AE53D8"/>
    <w:rsid w:val="00AE5C82"/>
    <w:rsid w:val="00AF6060"/>
    <w:rsid w:val="00B05646"/>
    <w:rsid w:val="00B13312"/>
    <w:rsid w:val="00B15981"/>
    <w:rsid w:val="00B20780"/>
    <w:rsid w:val="00B34805"/>
    <w:rsid w:val="00B35990"/>
    <w:rsid w:val="00B37174"/>
    <w:rsid w:val="00B42E11"/>
    <w:rsid w:val="00B4538D"/>
    <w:rsid w:val="00B52765"/>
    <w:rsid w:val="00B81828"/>
    <w:rsid w:val="00B84DF7"/>
    <w:rsid w:val="00BA1AA2"/>
    <w:rsid w:val="00BA2612"/>
    <w:rsid w:val="00BB3B78"/>
    <w:rsid w:val="00BB7848"/>
    <w:rsid w:val="00BC38C3"/>
    <w:rsid w:val="00BD2773"/>
    <w:rsid w:val="00BD4BC6"/>
    <w:rsid w:val="00BE1022"/>
    <w:rsid w:val="00BE4222"/>
    <w:rsid w:val="00BF1246"/>
    <w:rsid w:val="00BF3012"/>
    <w:rsid w:val="00C0692E"/>
    <w:rsid w:val="00C40EF6"/>
    <w:rsid w:val="00C45EEA"/>
    <w:rsid w:val="00C50A81"/>
    <w:rsid w:val="00C51523"/>
    <w:rsid w:val="00C55CB2"/>
    <w:rsid w:val="00C55FF8"/>
    <w:rsid w:val="00C74664"/>
    <w:rsid w:val="00C77ED3"/>
    <w:rsid w:val="00C861E2"/>
    <w:rsid w:val="00C87F56"/>
    <w:rsid w:val="00C94027"/>
    <w:rsid w:val="00CB1642"/>
    <w:rsid w:val="00CE3639"/>
    <w:rsid w:val="00CE5801"/>
    <w:rsid w:val="00CF6719"/>
    <w:rsid w:val="00D070B7"/>
    <w:rsid w:val="00D1181D"/>
    <w:rsid w:val="00D14F9C"/>
    <w:rsid w:val="00D1678B"/>
    <w:rsid w:val="00D23693"/>
    <w:rsid w:val="00D26147"/>
    <w:rsid w:val="00D47FFD"/>
    <w:rsid w:val="00D80547"/>
    <w:rsid w:val="00D91E59"/>
    <w:rsid w:val="00D93A37"/>
    <w:rsid w:val="00D95248"/>
    <w:rsid w:val="00D97628"/>
    <w:rsid w:val="00DA48A1"/>
    <w:rsid w:val="00DC1C34"/>
    <w:rsid w:val="00DD714E"/>
    <w:rsid w:val="00DD7867"/>
    <w:rsid w:val="00DE77D8"/>
    <w:rsid w:val="00DF0A6A"/>
    <w:rsid w:val="00DF123F"/>
    <w:rsid w:val="00DF3EAD"/>
    <w:rsid w:val="00DF784A"/>
    <w:rsid w:val="00E01659"/>
    <w:rsid w:val="00E0480D"/>
    <w:rsid w:val="00E05155"/>
    <w:rsid w:val="00E05266"/>
    <w:rsid w:val="00E07202"/>
    <w:rsid w:val="00E0757C"/>
    <w:rsid w:val="00E079DD"/>
    <w:rsid w:val="00E178D6"/>
    <w:rsid w:val="00E2034F"/>
    <w:rsid w:val="00E264F9"/>
    <w:rsid w:val="00E26B9A"/>
    <w:rsid w:val="00E2799B"/>
    <w:rsid w:val="00E47CA3"/>
    <w:rsid w:val="00E50AFF"/>
    <w:rsid w:val="00E57B7A"/>
    <w:rsid w:val="00E63B4D"/>
    <w:rsid w:val="00E80478"/>
    <w:rsid w:val="00E86ABE"/>
    <w:rsid w:val="00E86EFD"/>
    <w:rsid w:val="00EA4562"/>
    <w:rsid w:val="00EB07D0"/>
    <w:rsid w:val="00ED2F22"/>
    <w:rsid w:val="00EE5AEF"/>
    <w:rsid w:val="00EF1D80"/>
    <w:rsid w:val="00EF510C"/>
    <w:rsid w:val="00F059DC"/>
    <w:rsid w:val="00F20242"/>
    <w:rsid w:val="00F23CCE"/>
    <w:rsid w:val="00F471A9"/>
    <w:rsid w:val="00F60200"/>
    <w:rsid w:val="00F71DDB"/>
    <w:rsid w:val="00F84842"/>
    <w:rsid w:val="00F87154"/>
    <w:rsid w:val="00F90077"/>
    <w:rsid w:val="00FA4360"/>
    <w:rsid w:val="00FB33EE"/>
    <w:rsid w:val="00FB497D"/>
    <w:rsid w:val="00FB6FE2"/>
    <w:rsid w:val="00FE0EF3"/>
    <w:rsid w:val="00FE1F8A"/>
    <w:rsid w:val="00FF49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14AEE13F-417D-4A79-842E-85C54B75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33EE"/>
    <w:pPr>
      <w:spacing w:after="160" w:line="259" w:lineRule="auto"/>
    </w:pPr>
    <w:rPr>
      <w:lang w:eastAsia="en-US"/>
    </w:rPr>
  </w:style>
  <w:style w:type="paragraph" w:styleId="1">
    <w:name w:val="heading 1"/>
    <w:basedOn w:val="a"/>
    <w:next w:val="a"/>
    <w:link w:val="10"/>
    <w:uiPriority w:val="99"/>
    <w:qFormat/>
    <w:locked/>
    <w:rsid w:val="00A00EEE"/>
    <w:pPr>
      <w:keepNext/>
      <w:autoSpaceDE w:val="0"/>
      <w:autoSpaceDN w:val="0"/>
      <w:spacing w:after="0" w:line="240" w:lineRule="auto"/>
      <w:ind w:firstLine="284"/>
      <w:outlineLvl w:val="0"/>
    </w:pPr>
    <w:rPr>
      <w:sz w:val="24"/>
      <w:szCs w:val="20"/>
      <w:lang w:eastAsia="ru-RU"/>
    </w:rPr>
  </w:style>
  <w:style w:type="paragraph" w:styleId="4">
    <w:name w:val="heading 4"/>
    <w:basedOn w:val="a"/>
    <w:next w:val="a"/>
    <w:link w:val="40"/>
    <w:uiPriority w:val="99"/>
    <w:qFormat/>
    <w:locked/>
    <w:rsid w:val="00A00EEE"/>
    <w:pPr>
      <w:keepNext/>
      <w:spacing w:before="240" w:after="60"/>
      <w:outlineLvl w:val="3"/>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0EEE"/>
    <w:rPr>
      <w:sz w:val="24"/>
      <w:lang w:val="ru-RU" w:eastAsia="ru-RU"/>
    </w:rPr>
  </w:style>
  <w:style w:type="character" w:customStyle="1" w:styleId="40">
    <w:name w:val="Заголовок 4 Знак"/>
    <w:basedOn w:val="a0"/>
    <w:link w:val="4"/>
    <w:uiPriority w:val="99"/>
    <w:semiHidden/>
    <w:locked/>
    <w:rsid w:val="00A00EEE"/>
    <w:rPr>
      <w:b/>
      <w:sz w:val="28"/>
      <w:lang w:val="ru-RU" w:eastAsia="en-US"/>
    </w:rPr>
  </w:style>
  <w:style w:type="paragraph" w:styleId="a3">
    <w:name w:val="List Paragraph"/>
    <w:basedOn w:val="a"/>
    <w:uiPriority w:val="99"/>
    <w:qFormat/>
    <w:rsid w:val="00BC38C3"/>
    <w:pPr>
      <w:ind w:left="720"/>
      <w:contextualSpacing/>
    </w:pPr>
  </w:style>
  <w:style w:type="paragraph" w:customStyle="1" w:styleId="normacttext">
    <w:name w:val="norm_act_text"/>
    <w:basedOn w:val="a"/>
    <w:uiPriority w:val="99"/>
    <w:rsid w:val="00163956"/>
    <w:pPr>
      <w:spacing w:before="100" w:beforeAutospacing="1" w:after="100" w:afterAutospacing="1" w:line="240" w:lineRule="auto"/>
    </w:pPr>
    <w:rPr>
      <w:rFonts w:ascii="Times New Roman" w:hAnsi="Times New Roman"/>
      <w:sz w:val="24"/>
      <w:szCs w:val="24"/>
      <w:lang w:eastAsia="ru-RU"/>
    </w:rPr>
  </w:style>
  <w:style w:type="character" w:styleId="a4">
    <w:name w:val="Hyperlink"/>
    <w:basedOn w:val="a0"/>
    <w:uiPriority w:val="99"/>
    <w:rsid w:val="00163956"/>
    <w:rPr>
      <w:rFonts w:cs="Times New Roman"/>
      <w:color w:val="0000FF"/>
      <w:u w:val="single"/>
    </w:rPr>
  </w:style>
  <w:style w:type="paragraph" w:customStyle="1" w:styleId="headertexttopleveltextcentertext">
    <w:name w:val="headertext topleveltext centertext"/>
    <w:basedOn w:val="a"/>
    <w:uiPriority w:val="99"/>
    <w:rsid w:val="00F60200"/>
    <w:pPr>
      <w:spacing w:before="100" w:beforeAutospacing="1" w:after="100" w:afterAutospacing="1" w:line="240" w:lineRule="auto"/>
    </w:pPr>
    <w:rPr>
      <w:rFonts w:ascii="Times New Roman" w:hAnsi="Times New Roman"/>
      <w:sz w:val="24"/>
      <w:szCs w:val="24"/>
      <w:lang w:eastAsia="ru-RU"/>
    </w:rPr>
  </w:style>
  <w:style w:type="character" w:styleId="a5">
    <w:name w:val="Strong"/>
    <w:basedOn w:val="a0"/>
    <w:uiPriority w:val="99"/>
    <w:qFormat/>
    <w:locked/>
    <w:rsid w:val="002D2C51"/>
    <w:rPr>
      <w:rFonts w:cs="Times New Roman"/>
      <w:b/>
    </w:rPr>
  </w:style>
  <w:style w:type="table" w:styleId="a6">
    <w:name w:val="Table Grid"/>
    <w:basedOn w:val="a1"/>
    <w:uiPriority w:val="99"/>
    <w:locked/>
    <w:rsid w:val="00486482"/>
    <w:pPr>
      <w:spacing w:after="160" w:line="259"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023AD"/>
    <w:pPr>
      <w:autoSpaceDE w:val="0"/>
      <w:autoSpaceDN w:val="0"/>
      <w:adjustRightInd w:val="0"/>
    </w:pPr>
    <w:rPr>
      <w:rFonts w:ascii="Times New Roman" w:hAnsi="Times New Roman"/>
      <w:color w:val="000000"/>
      <w:sz w:val="24"/>
      <w:szCs w:val="24"/>
    </w:rPr>
  </w:style>
  <w:style w:type="paragraph" w:styleId="a7">
    <w:name w:val="footer"/>
    <w:basedOn w:val="a"/>
    <w:link w:val="a8"/>
    <w:uiPriority w:val="99"/>
    <w:rsid w:val="00602DF6"/>
    <w:pPr>
      <w:tabs>
        <w:tab w:val="center" w:pos="4677"/>
        <w:tab w:val="right" w:pos="9355"/>
      </w:tabs>
    </w:pPr>
    <w:rPr>
      <w:sz w:val="20"/>
      <w:szCs w:val="20"/>
    </w:rPr>
  </w:style>
  <w:style w:type="character" w:customStyle="1" w:styleId="a8">
    <w:name w:val="Нижний колонтитул Знак"/>
    <w:basedOn w:val="a0"/>
    <w:link w:val="a7"/>
    <w:uiPriority w:val="99"/>
    <w:locked/>
    <w:rsid w:val="00A82485"/>
    <w:rPr>
      <w:lang w:eastAsia="en-US"/>
    </w:rPr>
  </w:style>
  <w:style w:type="character" w:styleId="a9">
    <w:name w:val="page number"/>
    <w:basedOn w:val="a0"/>
    <w:uiPriority w:val="99"/>
    <w:rsid w:val="00602DF6"/>
    <w:rPr>
      <w:rFonts w:cs="Times New Roman"/>
    </w:rPr>
  </w:style>
  <w:style w:type="paragraph" w:customStyle="1" w:styleId="ConsPlusNormal">
    <w:name w:val="ConsPlusNormal"/>
    <w:uiPriority w:val="99"/>
    <w:rsid w:val="00E079DD"/>
    <w:pPr>
      <w:widowControl w:val="0"/>
      <w:autoSpaceDE w:val="0"/>
      <w:autoSpaceDN w:val="0"/>
      <w:adjustRightInd w:val="0"/>
    </w:pPr>
    <w:rPr>
      <w:rFonts w:ascii="Arial" w:eastAsia="Times New Roman" w:hAnsi="Arial" w:cs="Arial"/>
      <w:sz w:val="20"/>
      <w:szCs w:val="20"/>
    </w:rPr>
  </w:style>
  <w:style w:type="paragraph" w:customStyle="1" w:styleId="ConsPlusNonformat">
    <w:name w:val="ConsPlusNonformat"/>
    <w:uiPriority w:val="99"/>
    <w:rsid w:val="00B4538D"/>
    <w:pPr>
      <w:widowControl w:val="0"/>
      <w:autoSpaceDE w:val="0"/>
      <w:autoSpaceDN w:val="0"/>
    </w:pPr>
    <w:rPr>
      <w:rFonts w:ascii="Courier New" w:eastAsia="Times New Roman" w:hAnsi="Courier New" w:cs="Courier New"/>
      <w:sz w:val="20"/>
      <w:szCs w:val="20"/>
    </w:rPr>
  </w:style>
  <w:style w:type="paragraph" w:customStyle="1" w:styleId="Style1">
    <w:name w:val="Style1"/>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9">
    <w:name w:val="Font Style59"/>
    <w:uiPriority w:val="99"/>
    <w:rsid w:val="00A00EEE"/>
    <w:rPr>
      <w:rFonts w:ascii="Times New Roman" w:hAnsi="Times New Roman"/>
      <w:i/>
      <w:sz w:val="20"/>
    </w:rPr>
  </w:style>
  <w:style w:type="character" w:customStyle="1" w:styleId="FontStyle60">
    <w:name w:val="Font Style60"/>
    <w:uiPriority w:val="99"/>
    <w:rsid w:val="00A00EEE"/>
    <w:rPr>
      <w:rFonts w:ascii="Times New Roman" w:hAnsi="Times New Roman"/>
      <w:sz w:val="26"/>
    </w:rPr>
  </w:style>
  <w:style w:type="character" w:customStyle="1" w:styleId="FontStyle64">
    <w:name w:val="Font Style64"/>
    <w:uiPriority w:val="99"/>
    <w:rsid w:val="00A00EEE"/>
    <w:rPr>
      <w:rFonts w:ascii="Times New Roman" w:hAnsi="Times New Roman"/>
      <w:b/>
      <w:sz w:val="26"/>
    </w:rPr>
  </w:style>
  <w:style w:type="paragraph" w:customStyle="1" w:styleId="Style38">
    <w:name w:val="Style38"/>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9">
    <w:name w:val="Style39"/>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2">
    <w:name w:val="Style42"/>
    <w:basedOn w:val="a"/>
    <w:uiPriority w:val="99"/>
    <w:rsid w:val="00A00EE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5">
    <w:name w:val="Font Style65"/>
    <w:uiPriority w:val="99"/>
    <w:rsid w:val="00A00EEE"/>
    <w:rPr>
      <w:rFonts w:ascii="Times New Roman" w:hAnsi="Times New Roman"/>
      <w:b/>
      <w:sz w:val="24"/>
    </w:rPr>
  </w:style>
  <w:style w:type="character" w:customStyle="1" w:styleId="FontStyle67">
    <w:name w:val="Font Style67"/>
    <w:uiPriority w:val="99"/>
    <w:rsid w:val="00A00EEE"/>
    <w:rPr>
      <w:rFonts w:ascii="Times New Roman" w:hAnsi="Times New Roman"/>
      <w:sz w:val="24"/>
    </w:rPr>
  </w:style>
  <w:style w:type="paragraph" w:styleId="aa">
    <w:name w:val="header"/>
    <w:basedOn w:val="a"/>
    <w:link w:val="ab"/>
    <w:uiPriority w:val="99"/>
    <w:rsid w:val="00A00EEE"/>
    <w:pPr>
      <w:tabs>
        <w:tab w:val="center" w:pos="4677"/>
        <w:tab w:val="right" w:pos="9355"/>
      </w:tabs>
      <w:spacing w:after="0" w:line="240" w:lineRule="auto"/>
    </w:pPr>
    <w:rPr>
      <w:szCs w:val="20"/>
    </w:rPr>
  </w:style>
  <w:style w:type="character" w:customStyle="1" w:styleId="ab">
    <w:name w:val="Верхний колонтитул Знак"/>
    <w:basedOn w:val="a0"/>
    <w:link w:val="aa"/>
    <w:uiPriority w:val="99"/>
    <w:locked/>
    <w:rsid w:val="00A00EEE"/>
    <w:rPr>
      <w:rFonts w:ascii="Calibri" w:hAnsi="Calibri"/>
      <w:sz w:val="22"/>
      <w:lang w:val="ru-RU" w:eastAsia="en-US"/>
    </w:rPr>
  </w:style>
  <w:style w:type="paragraph" w:customStyle="1" w:styleId="Style48">
    <w:name w:val="Style48"/>
    <w:basedOn w:val="a"/>
    <w:uiPriority w:val="99"/>
    <w:rsid w:val="00A00EEE"/>
    <w:pPr>
      <w:widowControl w:val="0"/>
      <w:autoSpaceDE w:val="0"/>
      <w:autoSpaceDN w:val="0"/>
      <w:adjustRightInd w:val="0"/>
      <w:spacing w:after="0" w:line="240" w:lineRule="auto"/>
    </w:pPr>
    <w:rPr>
      <w:sz w:val="24"/>
      <w:szCs w:val="24"/>
      <w:lang w:eastAsia="ru-RU"/>
    </w:rPr>
  </w:style>
  <w:style w:type="paragraph" w:styleId="2">
    <w:name w:val="List 2"/>
    <w:basedOn w:val="a"/>
    <w:uiPriority w:val="99"/>
    <w:rsid w:val="00A00EEE"/>
    <w:pPr>
      <w:tabs>
        <w:tab w:val="left" w:pos="708"/>
      </w:tabs>
      <w:spacing w:after="0" w:line="240" w:lineRule="auto"/>
      <w:ind w:left="566" w:hanging="283"/>
    </w:pPr>
    <w:rPr>
      <w:rFonts w:ascii="Arial" w:hAnsi="Arial" w:cs="Arial"/>
      <w:sz w:val="24"/>
      <w:szCs w:val="28"/>
      <w:lang w:eastAsia="ru-RU"/>
    </w:rPr>
  </w:style>
  <w:style w:type="paragraph" w:styleId="20">
    <w:name w:val="Body Text 2"/>
    <w:basedOn w:val="a"/>
    <w:link w:val="21"/>
    <w:uiPriority w:val="99"/>
    <w:rsid w:val="00A00EEE"/>
    <w:pPr>
      <w:tabs>
        <w:tab w:val="left" w:pos="708"/>
      </w:tabs>
      <w:spacing w:after="120" w:line="480" w:lineRule="auto"/>
    </w:pPr>
    <w:rPr>
      <w:rFonts w:ascii="Arial" w:hAnsi="Arial"/>
      <w:sz w:val="28"/>
      <w:szCs w:val="20"/>
      <w:lang w:eastAsia="ar-SA"/>
    </w:rPr>
  </w:style>
  <w:style w:type="character" w:customStyle="1" w:styleId="21">
    <w:name w:val="Основной текст 2 Знак"/>
    <w:basedOn w:val="a0"/>
    <w:link w:val="20"/>
    <w:uiPriority w:val="99"/>
    <w:semiHidden/>
    <w:locked/>
    <w:rsid w:val="00A00EEE"/>
    <w:rPr>
      <w:rFonts w:ascii="Arial" w:hAnsi="Arial"/>
      <w:sz w:val="28"/>
      <w:lang w:val="ru-RU" w:eastAsia="ar-SA" w:bidi="ar-SA"/>
    </w:rPr>
  </w:style>
  <w:style w:type="paragraph" w:customStyle="1" w:styleId="ConsPlusTitle">
    <w:name w:val="ConsPlusTitle"/>
    <w:uiPriority w:val="99"/>
    <w:rsid w:val="00A00EEE"/>
    <w:pPr>
      <w:widowControl w:val="0"/>
      <w:autoSpaceDE w:val="0"/>
      <w:autoSpaceDN w:val="0"/>
    </w:pPr>
    <w:rPr>
      <w:rFonts w:eastAsia="Times New Roman" w:cs="Calibri"/>
      <w:b/>
      <w:bCs/>
    </w:rPr>
  </w:style>
  <w:style w:type="paragraph" w:customStyle="1" w:styleId="ConsPlusCell">
    <w:name w:val="ConsPlusCell"/>
    <w:uiPriority w:val="99"/>
    <w:rsid w:val="00A00EEE"/>
    <w:pPr>
      <w:widowControl w:val="0"/>
      <w:autoSpaceDE w:val="0"/>
      <w:autoSpaceDN w:val="0"/>
    </w:pPr>
    <w:rPr>
      <w:rFonts w:ascii="Courier New" w:eastAsia="Times New Roman" w:hAnsi="Courier New" w:cs="Courier New"/>
      <w:sz w:val="20"/>
      <w:szCs w:val="20"/>
    </w:rPr>
  </w:style>
  <w:style w:type="paragraph" w:customStyle="1" w:styleId="ConsPlusDocList">
    <w:name w:val="ConsPlusDocList"/>
    <w:uiPriority w:val="99"/>
    <w:rsid w:val="00A00EEE"/>
    <w:pPr>
      <w:widowControl w:val="0"/>
      <w:autoSpaceDE w:val="0"/>
      <w:autoSpaceDN w:val="0"/>
    </w:pPr>
    <w:rPr>
      <w:rFonts w:ascii="Courier New" w:eastAsia="Times New Roman" w:hAnsi="Courier New" w:cs="Courier New"/>
      <w:sz w:val="20"/>
      <w:szCs w:val="20"/>
    </w:rPr>
  </w:style>
  <w:style w:type="paragraph" w:customStyle="1" w:styleId="ConsPlusTitlePage">
    <w:name w:val="ConsPlusTitlePage"/>
    <w:uiPriority w:val="99"/>
    <w:rsid w:val="00A00EEE"/>
    <w:pPr>
      <w:widowControl w:val="0"/>
      <w:autoSpaceDE w:val="0"/>
      <w:autoSpaceDN w:val="0"/>
    </w:pPr>
    <w:rPr>
      <w:rFonts w:ascii="Tahoma" w:eastAsia="Times New Roman" w:hAnsi="Tahoma" w:cs="Tahoma"/>
      <w:sz w:val="20"/>
      <w:szCs w:val="20"/>
    </w:rPr>
  </w:style>
  <w:style w:type="paragraph" w:customStyle="1" w:styleId="ConsPlusJurTerm">
    <w:name w:val="ConsPlusJurTerm"/>
    <w:uiPriority w:val="99"/>
    <w:rsid w:val="00A00EEE"/>
    <w:pPr>
      <w:widowControl w:val="0"/>
      <w:autoSpaceDE w:val="0"/>
      <w:autoSpaceDN w:val="0"/>
    </w:pPr>
    <w:rPr>
      <w:rFonts w:ascii="Tahoma" w:eastAsia="Times New Roman" w:hAnsi="Tahoma" w:cs="Tahoma"/>
    </w:rPr>
  </w:style>
  <w:style w:type="paragraph" w:styleId="ac">
    <w:name w:val="Normal (Web)"/>
    <w:basedOn w:val="a"/>
    <w:uiPriority w:val="99"/>
    <w:rsid w:val="00A00EEE"/>
    <w:pPr>
      <w:spacing w:before="100" w:beforeAutospacing="1" w:after="100" w:afterAutospacing="1" w:line="240" w:lineRule="auto"/>
    </w:pPr>
    <w:rPr>
      <w:rFonts w:ascii="Times New Roman" w:hAnsi="Times New Roman"/>
      <w:sz w:val="24"/>
      <w:szCs w:val="24"/>
      <w:lang w:eastAsia="ru-RU"/>
    </w:rPr>
  </w:style>
  <w:style w:type="character" w:styleId="ad">
    <w:name w:val="annotation reference"/>
    <w:basedOn w:val="a0"/>
    <w:uiPriority w:val="99"/>
    <w:rsid w:val="00A00EEE"/>
    <w:rPr>
      <w:rFonts w:cs="Times New Roman"/>
      <w:sz w:val="16"/>
    </w:rPr>
  </w:style>
  <w:style w:type="paragraph" w:styleId="ae">
    <w:name w:val="annotation text"/>
    <w:basedOn w:val="a"/>
    <w:link w:val="af"/>
    <w:uiPriority w:val="99"/>
    <w:rsid w:val="00A00EEE"/>
    <w:pPr>
      <w:spacing w:after="200" w:line="276" w:lineRule="auto"/>
    </w:pPr>
    <w:rPr>
      <w:sz w:val="20"/>
      <w:szCs w:val="20"/>
    </w:rPr>
  </w:style>
  <w:style w:type="character" w:customStyle="1" w:styleId="CommentTextChar">
    <w:name w:val="Comment Text Char"/>
    <w:basedOn w:val="a0"/>
    <w:uiPriority w:val="99"/>
    <w:semiHidden/>
    <w:locked/>
    <w:rsid w:val="00711987"/>
    <w:rPr>
      <w:sz w:val="20"/>
      <w:lang w:eastAsia="en-US"/>
    </w:rPr>
  </w:style>
  <w:style w:type="character" w:customStyle="1" w:styleId="af">
    <w:name w:val="Текст примечания Знак"/>
    <w:link w:val="ae"/>
    <w:uiPriority w:val="99"/>
    <w:locked/>
    <w:rsid w:val="00A00EEE"/>
    <w:rPr>
      <w:rFonts w:ascii="Calibri" w:hAnsi="Calibri"/>
      <w:lang w:val="ru-RU" w:eastAsia="en-US"/>
    </w:rPr>
  </w:style>
  <w:style w:type="paragraph" w:styleId="af0">
    <w:name w:val="annotation subject"/>
    <w:basedOn w:val="ae"/>
    <w:next w:val="ae"/>
    <w:link w:val="af1"/>
    <w:uiPriority w:val="99"/>
    <w:rsid w:val="00A00EEE"/>
    <w:rPr>
      <w:b/>
    </w:rPr>
  </w:style>
  <w:style w:type="character" w:customStyle="1" w:styleId="CommentSubjectChar">
    <w:name w:val="Comment Subject Char"/>
    <w:basedOn w:val="af"/>
    <w:uiPriority w:val="99"/>
    <w:semiHidden/>
    <w:locked/>
    <w:rsid w:val="00711987"/>
    <w:rPr>
      <w:rFonts w:ascii="Calibri" w:hAnsi="Calibri"/>
      <w:b/>
      <w:sz w:val="20"/>
      <w:lang w:val="ru-RU" w:eastAsia="en-US"/>
    </w:rPr>
  </w:style>
  <w:style w:type="character" w:customStyle="1" w:styleId="af1">
    <w:name w:val="Тема примечания Знак"/>
    <w:link w:val="af0"/>
    <w:uiPriority w:val="99"/>
    <w:locked/>
    <w:rsid w:val="00A00EEE"/>
    <w:rPr>
      <w:rFonts w:ascii="Calibri" w:hAnsi="Calibri"/>
      <w:b/>
      <w:lang w:val="ru-RU" w:eastAsia="en-US"/>
    </w:rPr>
  </w:style>
  <w:style w:type="paragraph" w:styleId="af2">
    <w:name w:val="Balloon Text"/>
    <w:basedOn w:val="a"/>
    <w:link w:val="af3"/>
    <w:uiPriority w:val="99"/>
    <w:rsid w:val="00A00EEE"/>
    <w:pPr>
      <w:spacing w:after="0" w:line="240" w:lineRule="auto"/>
    </w:pPr>
    <w:rPr>
      <w:rFonts w:ascii="Segoe UI" w:hAnsi="Segoe UI"/>
      <w:sz w:val="18"/>
      <w:szCs w:val="20"/>
    </w:rPr>
  </w:style>
  <w:style w:type="character" w:customStyle="1" w:styleId="BalloonTextChar">
    <w:name w:val="Balloon Text Char"/>
    <w:basedOn w:val="a0"/>
    <w:uiPriority w:val="99"/>
    <w:semiHidden/>
    <w:locked/>
    <w:rsid w:val="00711987"/>
    <w:rPr>
      <w:rFonts w:ascii="Times New Roman" w:hAnsi="Times New Roman"/>
      <w:sz w:val="2"/>
      <w:lang w:eastAsia="en-US"/>
    </w:rPr>
  </w:style>
  <w:style w:type="character" w:customStyle="1" w:styleId="af3">
    <w:name w:val="Текст выноски Знак"/>
    <w:link w:val="af2"/>
    <w:uiPriority w:val="99"/>
    <w:locked/>
    <w:rsid w:val="00A00EEE"/>
    <w:rPr>
      <w:rFonts w:ascii="Segoe UI" w:hAnsi="Segoe UI"/>
      <w:sz w:val="18"/>
      <w:lang w:val="ru-RU" w:eastAsia="en-US"/>
    </w:rPr>
  </w:style>
  <w:style w:type="character" w:customStyle="1" w:styleId="TitleChar1">
    <w:name w:val="Title Char1"/>
    <w:uiPriority w:val="99"/>
    <w:locked/>
    <w:rsid w:val="00A00EEE"/>
    <w:rPr>
      <w:rFonts w:eastAsia="Times New Roman"/>
      <w:sz w:val="22"/>
      <w:lang w:eastAsia="en-US"/>
    </w:rPr>
  </w:style>
  <w:style w:type="character" w:customStyle="1" w:styleId="PlainTextChar1">
    <w:name w:val="Plain Text Char1"/>
    <w:uiPriority w:val="99"/>
    <w:locked/>
    <w:rsid w:val="00A00EEE"/>
    <w:rPr>
      <w:rFonts w:eastAsia="Times New Roman"/>
      <w:sz w:val="22"/>
      <w:lang w:eastAsia="en-US"/>
    </w:rPr>
  </w:style>
  <w:style w:type="paragraph" w:customStyle="1" w:styleId="af4">
    <w:name w:val="Знак Знак Знак Знак"/>
    <w:basedOn w:val="a"/>
    <w:uiPriority w:val="99"/>
    <w:rsid w:val="00A00EEE"/>
    <w:pPr>
      <w:spacing w:line="240" w:lineRule="exact"/>
    </w:pPr>
    <w:rPr>
      <w:rFonts w:ascii="Verdana" w:hAnsi="Verdana"/>
      <w:sz w:val="20"/>
      <w:szCs w:val="20"/>
      <w:lang w:val="en-US"/>
    </w:rPr>
  </w:style>
  <w:style w:type="paragraph" w:styleId="af5">
    <w:name w:val="Body Text"/>
    <w:basedOn w:val="a"/>
    <w:link w:val="af6"/>
    <w:uiPriority w:val="99"/>
    <w:rsid w:val="00A00EEE"/>
    <w:pPr>
      <w:widowControl w:val="0"/>
      <w:suppressAutoHyphens/>
      <w:spacing w:after="120" w:line="240" w:lineRule="auto"/>
    </w:pPr>
    <w:rPr>
      <w:rFonts w:eastAsia="Times New Roman"/>
      <w:sz w:val="24"/>
      <w:szCs w:val="20"/>
      <w:lang w:eastAsia="ar-SA"/>
    </w:rPr>
  </w:style>
  <w:style w:type="character" w:customStyle="1" w:styleId="af6">
    <w:name w:val="Основной текст Знак"/>
    <w:basedOn w:val="a0"/>
    <w:link w:val="af5"/>
    <w:uiPriority w:val="99"/>
    <w:semiHidden/>
    <w:locked/>
    <w:rsid w:val="00A00EEE"/>
    <w:rPr>
      <w:rFonts w:eastAsia="Times New Roman"/>
      <w:sz w:val="24"/>
      <w:lang w:val="ru-RU" w:eastAsia="ar-SA" w:bidi="ar-SA"/>
    </w:rPr>
  </w:style>
  <w:style w:type="paragraph" w:styleId="af7">
    <w:name w:val="Body Text Indent"/>
    <w:basedOn w:val="af5"/>
    <w:link w:val="af8"/>
    <w:uiPriority w:val="99"/>
    <w:rsid w:val="00A00EEE"/>
    <w:pPr>
      <w:ind w:left="283"/>
    </w:pPr>
  </w:style>
  <w:style w:type="character" w:customStyle="1" w:styleId="af8">
    <w:name w:val="Основной текст с отступом Знак"/>
    <w:basedOn w:val="a0"/>
    <w:link w:val="af7"/>
    <w:uiPriority w:val="99"/>
    <w:semiHidden/>
    <w:locked/>
    <w:rsid w:val="00A00EEE"/>
    <w:rPr>
      <w:rFonts w:eastAsia="Times New Roman"/>
      <w:sz w:val="24"/>
      <w:lang w:val="ru-RU" w:eastAsia="ar-SA" w:bidi="ar-SA"/>
    </w:rPr>
  </w:style>
  <w:style w:type="paragraph" w:styleId="22">
    <w:name w:val="Body Text Indent 2"/>
    <w:basedOn w:val="a"/>
    <w:link w:val="23"/>
    <w:uiPriority w:val="99"/>
    <w:rsid w:val="00A00EEE"/>
    <w:pPr>
      <w:spacing w:after="120" w:line="480" w:lineRule="auto"/>
      <w:ind w:left="283"/>
    </w:pPr>
    <w:rPr>
      <w:sz w:val="24"/>
      <w:szCs w:val="20"/>
      <w:lang w:eastAsia="ru-RU"/>
    </w:rPr>
  </w:style>
  <w:style w:type="character" w:customStyle="1" w:styleId="23">
    <w:name w:val="Основной текст с отступом 2 Знак"/>
    <w:basedOn w:val="a0"/>
    <w:link w:val="22"/>
    <w:uiPriority w:val="99"/>
    <w:semiHidden/>
    <w:locked/>
    <w:rsid w:val="00A00EEE"/>
    <w:rPr>
      <w:sz w:val="24"/>
      <w:lang w:val="ru-RU" w:eastAsia="ru-RU"/>
    </w:rPr>
  </w:style>
  <w:style w:type="paragraph" w:customStyle="1" w:styleId="24">
    <w:name w:val="Знак2"/>
    <w:basedOn w:val="a"/>
    <w:uiPriority w:val="99"/>
    <w:rsid w:val="00A00EEE"/>
    <w:pPr>
      <w:tabs>
        <w:tab w:val="left" w:pos="708"/>
      </w:tabs>
      <w:spacing w:line="240" w:lineRule="exact"/>
    </w:pPr>
    <w:rPr>
      <w:rFonts w:ascii="Verdana" w:hAnsi="Verdana" w:cs="Verdana"/>
      <w:sz w:val="20"/>
      <w:szCs w:val="20"/>
      <w:lang w:val="en-US"/>
    </w:rPr>
  </w:style>
  <w:style w:type="paragraph" w:customStyle="1" w:styleId="af9">
    <w:name w:val="Знак Знак Знак"/>
    <w:basedOn w:val="a"/>
    <w:uiPriority w:val="99"/>
    <w:rsid w:val="00A00EEE"/>
    <w:pPr>
      <w:spacing w:line="240" w:lineRule="exact"/>
    </w:pPr>
    <w:rPr>
      <w:rFonts w:ascii="Verdana" w:hAnsi="Verdana"/>
      <w:sz w:val="20"/>
      <w:szCs w:val="20"/>
      <w:lang w:eastAsia="ru-RU"/>
    </w:rPr>
  </w:style>
  <w:style w:type="paragraph" w:styleId="afa">
    <w:name w:val="Title"/>
    <w:basedOn w:val="a"/>
    <w:link w:val="afb"/>
    <w:uiPriority w:val="99"/>
    <w:qFormat/>
    <w:locked/>
    <w:rsid w:val="00A00EEE"/>
    <w:pPr>
      <w:spacing w:after="0" w:line="240" w:lineRule="auto"/>
      <w:jc w:val="center"/>
    </w:pPr>
    <w:rPr>
      <w:szCs w:val="20"/>
    </w:rPr>
  </w:style>
  <w:style w:type="character" w:customStyle="1" w:styleId="afb">
    <w:name w:val="Название Знак"/>
    <w:basedOn w:val="a0"/>
    <w:link w:val="afa"/>
    <w:uiPriority w:val="99"/>
    <w:locked/>
    <w:rsid w:val="00A00EEE"/>
    <w:rPr>
      <w:rFonts w:ascii="Calibri" w:hAnsi="Calibri"/>
      <w:sz w:val="22"/>
      <w:lang w:val="ru-RU" w:eastAsia="en-US"/>
    </w:rPr>
  </w:style>
  <w:style w:type="paragraph" w:styleId="afc">
    <w:name w:val="Plain Text"/>
    <w:basedOn w:val="a"/>
    <w:link w:val="afd"/>
    <w:uiPriority w:val="99"/>
    <w:rsid w:val="00A00EEE"/>
    <w:pPr>
      <w:spacing w:after="0" w:line="240" w:lineRule="auto"/>
    </w:pPr>
    <w:rPr>
      <w:szCs w:val="20"/>
    </w:rPr>
  </w:style>
  <w:style w:type="character" w:customStyle="1" w:styleId="afd">
    <w:name w:val="Текст Знак"/>
    <w:basedOn w:val="a0"/>
    <w:link w:val="afc"/>
    <w:uiPriority w:val="99"/>
    <w:semiHidden/>
    <w:locked/>
    <w:rsid w:val="00A00EEE"/>
    <w:rPr>
      <w:rFonts w:ascii="Calibri" w:hAnsi="Calibri"/>
      <w:sz w:val="22"/>
      <w:lang w:val="ru-RU" w:eastAsia="en-US"/>
    </w:rPr>
  </w:style>
  <w:style w:type="paragraph" w:customStyle="1" w:styleId="11">
    <w:name w:val="Абзац списка1"/>
    <w:basedOn w:val="a"/>
    <w:uiPriority w:val="99"/>
    <w:rsid w:val="00A00EEE"/>
    <w:pPr>
      <w:spacing w:after="0" w:line="240" w:lineRule="auto"/>
      <w:ind w:left="720"/>
      <w:contextualSpacing/>
    </w:pPr>
    <w:rPr>
      <w:rFonts w:ascii="Times New Roman" w:hAnsi="Times New Roman"/>
      <w:sz w:val="24"/>
      <w:szCs w:val="24"/>
      <w:lang w:eastAsia="ru-RU"/>
    </w:rPr>
  </w:style>
  <w:style w:type="paragraph" w:customStyle="1" w:styleId="Style8">
    <w:name w:val="Style8"/>
    <w:basedOn w:val="a"/>
    <w:uiPriority w:val="99"/>
    <w:rsid w:val="00BB784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1">
    <w:name w:val="Font Style61"/>
    <w:uiPriority w:val="99"/>
    <w:rsid w:val="00BB7848"/>
    <w:rPr>
      <w:rFonts w:ascii="Times New Roman" w:hAnsi="Times New Roman"/>
      <w:sz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BB7848"/>
    <w:pPr>
      <w:spacing w:before="100" w:beforeAutospacing="1" w:after="100" w:afterAutospacing="1" w:line="240" w:lineRule="auto"/>
    </w:pPr>
    <w:rPr>
      <w:rFonts w:ascii="Tahoma" w:eastAsia="Times New Roman" w:hAnsi="Tahoma"/>
      <w:sz w:val="20"/>
      <w:szCs w:val="20"/>
      <w:lang w:val="en-US"/>
    </w:rPr>
  </w:style>
  <w:style w:type="table" w:customStyle="1" w:styleId="12">
    <w:name w:val="Сетка таблицы1"/>
    <w:uiPriority w:val="99"/>
    <w:rsid w:val="00143E7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83">
    <w:name w:val="Font Style83"/>
    <w:uiPriority w:val="99"/>
    <w:rsid w:val="00032482"/>
    <w:rPr>
      <w:rFonts w:ascii="Times New Roman" w:hAnsi="Times New Roman"/>
      <w:sz w:val="26"/>
    </w:rPr>
  </w:style>
  <w:style w:type="paragraph" w:customStyle="1" w:styleId="Style20">
    <w:name w:val="Style20"/>
    <w:basedOn w:val="a"/>
    <w:uiPriority w:val="99"/>
    <w:rsid w:val="008859C0"/>
    <w:pPr>
      <w:widowControl w:val="0"/>
      <w:autoSpaceDE w:val="0"/>
      <w:autoSpaceDN w:val="0"/>
      <w:adjustRightInd w:val="0"/>
      <w:spacing w:after="0" w:line="323" w:lineRule="exact"/>
      <w:ind w:firstLine="701"/>
      <w:jc w:val="both"/>
    </w:pPr>
    <w:rPr>
      <w:rFonts w:ascii="Times New Roman" w:eastAsia="Times New Roman" w:hAnsi="Times New Roman"/>
      <w:sz w:val="24"/>
      <w:szCs w:val="24"/>
      <w:lang w:eastAsia="ru-RU"/>
    </w:rPr>
  </w:style>
  <w:style w:type="paragraph" w:styleId="afe">
    <w:name w:val="No Spacing"/>
    <w:uiPriority w:val="99"/>
    <w:qFormat/>
    <w:rsid w:val="002C573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337124">
      <w:marLeft w:val="0"/>
      <w:marRight w:val="0"/>
      <w:marTop w:val="0"/>
      <w:marBottom w:val="0"/>
      <w:divBdr>
        <w:top w:val="none" w:sz="0" w:space="0" w:color="auto"/>
        <w:left w:val="none" w:sz="0" w:space="0" w:color="auto"/>
        <w:bottom w:val="none" w:sz="0" w:space="0" w:color="auto"/>
        <w:right w:val="none" w:sz="0" w:space="0" w:color="auto"/>
      </w:divBdr>
      <w:divsChild>
        <w:div w:id="1511337128">
          <w:marLeft w:val="0"/>
          <w:marRight w:val="0"/>
          <w:marTop w:val="0"/>
          <w:marBottom w:val="0"/>
          <w:divBdr>
            <w:top w:val="none" w:sz="0" w:space="0" w:color="auto"/>
            <w:left w:val="none" w:sz="0" w:space="0" w:color="auto"/>
            <w:bottom w:val="none" w:sz="0" w:space="0" w:color="auto"/>
            <w:right w:val="none" w:sz="0" w:space="0" w:color="auto"/>
          </w:divBdr>
          <w:divsChild>
            <w:div w:id="1511337122">
              <w:marLeft w:val="0"/>
              <w:marRight w:val="0"/>
              <w:marTop w:val="0"/>
              <w:marBottom w:val="0"/>
              <w:divBdr>
                <w:top w:val="none" w:sz="0" w:space="0" w:color="auto"/>
                <w:left w:val="none" w:sz="0" w:space="0" w:color="auto"/>
                <w:bottom w:val="none" w:sz="0" w:space="0" w:color="auto"/>
                <w:right w:val="none" w:sz="0" w:space="0" w:color="auto"/>
              </w:divBdr>
              <w:divsChild>
                <w:div w:id="1511337126">
                  <w:marLeft w:val="0"/>
                  <w:marRight w:val="0"/>
                  <w:marTop w:val="0"/>
                  <w:marBottom w:val="0"/>
                  <w:divBdr>
                    <w:top w:val="none" w:sz="0" w:space="0" w:color="auto"/>
                    <w:left w:val="none" w:sz="0" w:space="0" w:color="auto"/>
                    <w:bottom w:val="none" w:sz="0" w:space="0" w:color="auto"/>
                    <w:right w:val="none" w:sz="0" w:space="0" w:color="auto"/>
                  </w:divBdr>
                  <w:divsChild>
                    <w:div w:id="1511337125">
                      <w:marLeft w:val="0"/>
                      <w:marRight w:val="0"/>
                      <w:marTop w:val="0"/>
                      <w:marBottom w:val="0"/>
                      <w:divBdr>
                        <w:top w:val="none" w:sz="0" w:space="0" w:color="auto"/>
                        <w:left w:val="none" w:sz="0" w:space="0" w:color="auto"/>
                        <w:bottom w:val="none" w:sz="0" w:space="0" w:color="auto"/>
                        <w:right w:val="none" w:sz="0" w:space="0" w:color="auto"/>
                      </w:divBdr>
                      <w:divsChild>
                        <w:div w:id="1511337130">
                          <w:marLeft w:val="0"/>
                          <w:marRight w:val="0"/>
                          <w:marTop w:val="0"/>
                          <w:marBottom w:val="0"/>
                          <w:divBdr>
                            <w:top w:val="none" w:sz="0" w:space="0" w:color="auto"/>
                            <w:left w:val="none" w:sz="0" w:space="0" w:color="auto"/>
                            <w:bottom w:val="none" w:sz="0" w:space="0" w:color="auto"/>
                            <w:right w:val="none" w:sz="0" w:space="0" w:color="auto"/>
                          </w:divBdr>
                          <w:divsChild>
                            <w:div w:id="1511337131">
                              <w:marLeft w:val="0"/>
                              <w:marRight w:val="0"/>
                              <w:marTop w:val="0"/>
                              <w:marBottom w:val="0"/>
                              <w:divBdr>
                                <w:top w:val="none" w:sz="0" w:space="0" w:color="auto"/>
                                <w:left w:val="none" w:sz="0" w:space="0" w:color="auto"/>
                                <w:bottom w:val="none" w:sz="0" w:space="0" w:color="auto"/>
                                <w:right w:val="none" w:sz="0" w:space="0" w:color="auto"/>
                              </w:divBdr>
                              <w:divsChild>
                                <w:div w:id="1511337127">
                                  <w:marLeft w:val="0"/>
                                  <w:marRight w:val="0"/>
                                  <w:marTop w:val="0"/>
                                  <w:marBottom w:val="0"/>
                                  <w:divBdr>
                                    <w:top w:val="none" w:sz="0" w:space="0" w:color="auto"/>
                                    <w:left w:val="none" w:sz="0" w:space="0" w:color="auto"/>
                                    <w:bottom w:val="none" w:sz="0" w:space="0" w:color="auto"/>
                                    <w:right w:val="none" w:sz="0" w:space="0" w:color="auto"/>
                                  </w:divBdr>
                                  <w:divsChild>
                                    <w:div w:id="1511337123">
                                      <w:marLeft w:val="0"/>
                                      <w:marRight w:val="0"/>
                                      <w:marTop w:val="0"/>
                                      <w:marBottom w:val="0"/>
                                      <w:divBdr>
                                        <w:top w:val="none" w:sz="0" w:space="0" w:color="auto"/>
                                        <w:left w:val="none" w:sz="0" w:space="0" w:color="auto"/>
                                        <w:bottom w:val="none" w:sz="0" w:space="0" w:color="auto"/>
                                        <w:right w:val="none" w:sz="0" w:space="0" w:color="auto"/>
                                      </w:divBdr>
                                      <w:divsChild>
                                        <w:div w:id="15113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337132">
      <w:marLeft w:val="0"/>
      <w:marRight w:val="0"/>
      <w:marTop w:val="0"/>
      <w:marBottom w:val="0"/>
      <w:divBdr>
        <w:top w:val="none" w:sz="0" w:space="0" w:color="auto"/>
        <w:left w:val="none" w:sz="0" w:space="0" w:color="auto"/>
        <w:bottom w:val="none" w:sz="0" w:space="0" w:color="auto"/>
        <w:right w:val="none" w:sz="0" w:space="0" w:color="auto"/>
      </w:divBdr>
    </w:div>
    <w:div w:id="1511337133">
      <w:marLeft w:val="0"/>
      <w:marRight w:val="0"/>
      <w:marTop w:val="0"/>
      <w:marBottom w:val="0"/>
      <w:divBdr>
        <w:top w:val="none" w:sz="0" w:space="0" w:color="auto"/>
        <w:left w:val="none" w:sz="0" w:space="0" w:color="auto"/>
        <w:bottom w:val="none" w:sz="0" w:space="0" w:color="auto"/>
        <w:right w:val="none" w:sz="0" w:space="0" w:color="auto"/>
      </w:divBdr>
    </w:div>
    <w:div w:id="1511337134">
      <w:marLeft w:val="0"/>
      <w:marRight w:val="0"/>
      <w:marTop w:val="0"/>
      <w:marBottom w:val="0"/>
      <w:divBdr>
        <w:top w:val="none" w:sz="0" w:space="0" w:color="auto"/>
        <w:left w:val="none" w:sz="0" w:space="0" w:color="auto"/>
        <w:bottom w:val="none" w:sz="0" w:space="0" w:color="auto"/>
        <w:right w:val="none" w:sz="0" w:space="0" w:color="auto"/>
      </w:divBdr>
    </w:div>
    <w:div w:id="1511337135">
      <w:marLeft w:val="0"/>
      <w:marRight w:val="0"/>
      <w:marTop w:val="0"/>
      <w:marBottom w:val="0"/>
      <w:divBdr>
        <w:top w:val="none" w:sz="0" w:space="0" w:color="auto"/>
        <w:left w:val="none" w:sz="0" w:space="0" w:color="auto"/>
        <w:bottom w:val="none" w:sz="0" w:space="0" w:color="auto"/>
        <w:right w:val="none" w:sz="0" w:space="0" w:color="auto"/>
      </w:divBdr>
    </w:div>
    <w:div w:id="1511337136">
      <w:marLeft w:val="0"/>
      <w:marRight w:val="0"/>
      <w:marTop w:val="0"/>
      <w:marBottom w:val="0"/>
      <w:divBdr>
        <w:top w:val="none" w:sz="0" w:space="0" w:color="auto"/>
        <w:left w:val="none" w:sz="0" w:space="0" w:color="auto"/>
        <w:bottom w:val="none" w:sz="0" w:space="0" w:color="auto"/>
        <w:right w:val="none" w:sz="0" w:space="0" w:color="auto"/>
      </w:divBdr>
    </w:div>
    <w:div w:id="1511337137">
      <w:marLeft w:val="0"/>
      <w:marRight w:val="0"/>
      <w:marTop w:val="0"/>
      <w:marBottom w:val="0"/>
      <w:divBdr>
        <w:top w:val="none" w:sz="0" w:space="0" w:color="auto"/>
        <w:left w:val="none" w:sz="0" w:space="0" w:color="auto"/>
        <w:bottom w:val="none" w:sz="0" w:space="0" w:color="auto"/>
        <w:right w:val="none" w:sz="0" w:space="0" w:color="auto"/>
      </w:divBdr>
    </w:div>
    <w:div w:id="1511337143">
      <w:marLeft w:val="0"/>
      <w:marRight w:val="0"/>
      <w:marTop w:val="0"/>
      <w:marBottom w:val="0"/>
      <w:divBdr>
        <w:top w:val="none" w:sz="0" w:space="0" w:color="auto"/>
        <w:left w:val="none" w:sz="0" w:space="0" w:color="auto"/>
        <w:bottom w:val="none" w:sz="0" w:space="0" w:color="auto"/>
        <w:right w:val="none" w:sz="0" w:space="0" w:color="auto"/>
      </w:divBdr>
      <w:divsChild>
        <w:div w:id="1511337138">
          <w:marLeft w:val="0"/>
          <w:marRight w:val="150"/>
          <w:marTop w:val="0"/>
          <w:marBottom w:val="0"/>
          <w:divBdr>
            <w:top w:val="none" w:sz="0" w:space="0" w:color="auto"/>
            <w:left w:val="none" w:sz="0" w:space="0" w:color="auto"/>
            <w:bottom w:val="none" w:sz="0" w:space="0" w:color="auto"/>
            <w:right w:val="none" w:sz="0" w:space="0" w:color="auto"/>
          </w:divBdr>
          <w:divsChild>
            <w:div w:id="1511337145">
              <w:marLeft w:val="0"/>
              <w:marRight w:val="0"/>
              <w:marTop w:val="0"/>
              <w:marBottom w:val="0"/>
              <w:divBdr>
                <w:top w:val="none" w:sz="0" w:space="0" w:color="auto"/>
                <w:left w:val="none" w:sz="0" w:space="0" w:color="auto"/>
                <w:bottom w:val="none" w:sz="0" w:space="0" w:color="auto"/>
                <w:right w:val="none" w:sz="0" w:space="0" w:color="auto"/>
              </w:divBdr>
              <w:divsChild>
                <w:div w:id="1511337142">
                  <w:marLeft w:val="150"/>
                  <w:marRight w:val="225"/>
                  <w:marTop w:val="0"/>
                  <w:marBottom w:val="0"/>
                  <w:divBdr>
                    <w:top w:val="none" w:sz="0" w:space="0" w:color="auto"/>
                    <w:left w:val="none" w:sz="0" w:space="0" w:color="auto"/>
                    <w:bottom w:val="none" w:sz="0" w:space="0" w:color="auto"/>
                    <w:right w:val="none" w:sz="0" w:space="0" w:color="auto"/>
                  </w:divBdr>
                  <w:divsChild>
                    <w:div w:id="1511337144">
                      <w:marLeft w:val="270"/>
                      <w:marRight w:val="120"/>
                      <w:marTop w:val="0"/>
                      <w:marBottom w:val="540"/>
                      <w:divBdr>
                        <w:top w:val="none" w:sz="0" w:space="0" w:color="auto"/>
                        <w:left w:val="none" w:sz="0" w:space="0" w:color="auto"/>
                        <w:bottom w:val="none" w:sz="0" w:space="0" w:color="auto"/>
                        <w:right w:val="none" w:sz="0" w:space="0" w:color="auto"/>
                      </w:divBdr>
                      <w:divsChild>
                        <w:div w:id="1511337139">
                          <w:marLeft w:val="0"/>
                          <w:marRight w:val="0"/>
                          <w:marTop w:val="0"/>
                          <w:marBottom w:val="720"/>
                          <w:divBdr>
                            <w:top w:val="none" w:sz="0" w:space="0" w:color="auto"/>
                            <w:left w:val="none" w:sz="0" w:space="0" w:color="auto"/>
                            <w:bottom w:val="none" w:sz="0" w:space="0" w:color="auto"/>
                            <w:right w:val="none" w:sz="0" w:space="0" w:color="auto"/>
                          </w:divBdr>
                          <w:divsChild>
                            <w:div w:id="1511337141">
                              <w:marLeft w:val="0"/>
                              <w:marRight w:val="0"/>
                              <w:marTop w:val="0"/>
                              <w:marBottom w:val="0"/>
                              <w:divBdr>
                                <w:top w:val="none" w:sz="0" w:space="0" w:color="auto"/>
                                <w:left w:val="none" w:sz="0" w:space="0" w:color="auto"/>
                                <w:bottom w:val="none" w:sz="0" w:space="0" w:color="auto"/>
                                <w:right w:val="none" w:sz="0" w:space="0" w:color="auto"/>
                              </w:divBdr>
                              <w:divsChild>
                                <w:div w:id="1511337140">
                                  <w:marLeft w:val="0"/>
                                  <w:marRight w:val="48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2442</TotalTime>
  <Pages>1</Pages>
  <Words>11071</Words>
  <Characters>63106</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Леха</cp:lastModifiedBy>
  <cp:revision>23</cp:revision>
  <cp:lastPrinted>2020-04-06T10:49:00Z</cp:lastPrinted>
  <dcterms:created xsi:type="dcterms:W3CDTF">2016-05-21T15:29:00Z</dcterms:created>
  <dcterms:modified xsi:type="dcterms:W3CDTF">2020-04-06T10:55:00Z</dcterms:modified>
</cp:coreProperties>
</file>